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8EF1" w14:textId="0D127DF9" w:rsidR="0088064F" w:rsidRDefault="0088064F" w:rsidP="00895969">
      <w:pPr>
        <w:jc w:val="center"/>
        <w:rPr>
          <w:sz w:val="24"/>
          <w:szCs w:val="24"/>
        </w:rPr>
      </w:pPr>
      <w:r>
        <w:rPr>
          <w:noProof/>
        </w:rPr>
        <w:drawing>
          <wp:inline distT="0" distB="0" distL="0" distR="0" wp14:anchorId="197776FA" wp14:editId="171C0D2B">
            <wp:extent cx="2486025" cy="1043940"/>
            <wp:effectExtent l="0" t="0" r="9525"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86025" cy="1043940"/>
                    </a:xfrm>
                    <a:prstGeom prst="rect">
                      <a:avLst/>
                    </a:prstGeom>
                  </pic:spPr>
                </pic:pic>
              </a:graphicData>
            </a:graphic>
          </wp:inline>
        </w:drawing>
      </w:r>
    </w:p>
    <w:p w14:paraId="1E5B6B8D" w14:textId="77777777" w:rsidR="0088064F" w:rsidRDefault="0088064F" w:rsidP="00895969">
      <w:pPr>
        <w:jc w:val="center"/>
        <w:rPr>
          <w:sz w:val="24"/>
          <w:szCs w:val="24"/>
        </w:rPr>
      </w:pPr>
    </w:p>
    <w:p w14:paraId="719EB789" w14:textId="7BAC5CE4" w:rsidR="001E3095" w:rsidRDefault="00895969" w:rsidP="00895969">
      <w:pPr>
        <w:jc w:val="center"/>
        <w:rPr>
          <w:sz w:val="24"/>
          <w:szCs w:val="24"/>
        </w:rPr>
      </w:pPr>
      <w:r w:rsidRPr="00895969">
        <w:rPr>
          <w:sz w:val="24"/>
          <w:szCs w:val="24"/>
        </w:rPr>
        <w:t>National Association of Federal Retirees</w:t>
      </w:r>
    </w:p>
    <w:p w14:paraId="70F40165" w14:textId="77777777" w:rsidR="00895969" w:rsidRDefault="00895969" w:rsidP="00895969">
      <w:pPr>
        <w:jc w:val="center"/>
        <w:rPr>
          <w:sz w:val="24"/>
          <w:szCs w:val="24"/>
        </w:rPr>
      </w:pPr>
      <w:r>
        <w:rPr>
          <w:sz w:val="24"/>
          <w:szCs w:val="24"/>
        </w:rPr>
        <w:t>Quinte Branch ON 45</w:t>
      </w:r>
    </w:p>
    <w:p w14:paraId="5BE67EFE" w14:textId="77777777" w:rsidR="00895969" w:rsidRDefault="00895969" w:rsidP="00895969">
      <w:pPr>
        <w:jc w:val="center"/>
        <w:rPr>
          <w:sz w:val="24"/>
          <w:szCs w:val="24"/>
        </w:rPr>
      </w:pPr>
      <w:r>
        <w:rPr>
          <w:sz w:val="24"/>
          <w:szCs w:val="24"/>
        </w:rPr>
        <w:t>2024 Annual General Meeting</w:t>
      </w:r>
    </w:p>
    <w:p w14:paraId="34A2C77E" w14:textId="77777777" w:rsidR="00895969" w:rsidRDefault="00895969" w:rsidP="00895969">
      <w:pPr>
        <w:jc w:val="center"/>
        <w:rPr>
          <w:sz w:val="24"/>
          <w:szCs w:val="24"/>
        </w:rPr>
      </w:pPr>
      <w:r>
        <w:rPr>
          <w:sz w:val="24"/>
          <w:szCs w:val="24"/>
        </w:rPr>
        <w:t>Monday, April 29, 2024</w:t>
      </w:r>
    </w:p>
    <w:p w14:paraId="63CBF1DB" w14:textId="77777777" w:rsidR="00895969" w:rsidRDefault="00895969" w:rsidP="00895969">
      <w:pPr>
        <w:jc w:val="center"/>
        <w:rPr>
          <w:sz w:val="24"/>
          <w:szCs w:val="24"/>
        </w:rPr>
      </w:pPr>
    </w:p>
    <w:p w14:paraId="220A4A88" w14:textId="77777777" w:rsidR="00191FEC" w:rsidRDefault="00895969" w:rsidP="00191FEC">
      <w:pPr>
        <w:pStyle w:val="ListParagraph"/>
        <w:numPr>
          <w:ilvl w:val="0"/>
          <w:numId w:val="1"/>
        </w:numPr>
        <w:rPr>
          <w:sz w:val="24"/>
          <w:szCs w:val="24"/>
        </w:rPr>
      </w:pPr>
      <w:r w:rsidRPr="00191FEC">
        <w:rPr>
          <w:sz w:val="24"/>
          <w:szCs w:val="24"/>
        </w:rPr>
        <w:t>Welcome and opening remarks by Carol Grieco, Ontario District Director. Current President Cynthia Black has stepped back until July 2024. District Directors Carol and Ted Young will run the branch until July 2024 in Cynthia’s absence.</w:t>
      </w:r>
      <w:r w:rsidRPr="00191FEC">
        <w:rPr>
          <w:sz w:val="24"/>
          <w:szCs w:val="24"/>
        </w:rPr>
        <w:tab/>
      </w:r>
      <w:r w:rsidRPr="00191FEC">
        <w:rPr>
          <w:sz w:val="24"/>
          <w:szCs w:val="24"/>
        </w:rPr>
        <w:tab/>
      </w:r>
      <w:r w:rsidRPr="00191FEC">
        <w:rPr>
          <w:sz w:val="24"/>
          <w:szCs w:val="24"/>
        </w:rPr>
        <w:tab/>
      </w:r>
      <w:r w:rsidRPr="00191FEC">
        <w:rPr>
          <w:sz w:val="24"/>
          <w:szCs w:val="24"/>
        </w:rPr>
        <w:tab/>
        <w:t xml:space="preserve">Carol explained the role of branch directors and that meetings will be held monthly except during the summer. Meetings will be mostly by Zoom. Carol also explained the branch options should a board not be formed, </w:t>
      </w:r>
      <w:r w:rsidR="007E24DD" w:rsidRPr="00191FEC">
        <w:rPr>
          <w:sz w:val="24"/>
          <w:szCs w:val="24"/>
        </w:rPr>
        <w:t>i.e.</w:t>
      </w:r>
      <w:r w:rsidRPr="00191FEC">
        <w:rPr>
          <w:sz w:val="24"/>
          <w:szCs w:val="24"/>
        </w:rPr>
        <w:t xml:space="preserve"> close the branch</w:t>
      </w:r>
      <w:r w:rsidR="00191FEC" w:rsidRPr="00191FEC">
        <w:rPr>
          <w:sz w:val="24"/>
          <w:szCs w:val="24"/>
        </w:rPr>
        <w:t xml:space="preserve"> or amalgamate with another branch.</w:t>
      </w:r>
      <w:r w:rsidRPr="00191FEC">
        <w:rPr>
          <w:sz w:val="24"/>
          <w:szCs w:val="24"/>
        </w:rPr>
        <w:tab/>
      </w:r>
    </w:p>
    <w:p w14:paraId="7FDA136D" w14:textId="77777777" w:rsidR="00191FEC" w:rsidRDefault="00191FEC" w:rsidP="00191FEC">
      <w:pPr>
        <w:ind w:left="360"/>
        <w:rPr>
          <w:sz w:val="24"/>
          <w:szCs w:val="24"/>
        </w:rPr>
      </w:pPr>
    </w:p>
    <w:p w14:paraId="6C283C7F" w14:textId="77777777" w:rsidR="00191FEC" w:rsidRDefault="00191FEC" w:rsidP="00191FEC">
      <w:pPr>
        <w:pStyle w:val="ListParagraph"/>
        <w:numPr>
          <w:ilvl w:val="0"/>
          <w:numId w:val="1"/>
        </w:numPr>
        <w:rPr>
          <w:sz w:val="24"/>
          <w:szCs w:val="24"/>
        </w:rPr>
      </w:pPr>
      <w:r>
        <w:rPr>
          <w:sz w:val="24"/>
          <w:szCs w:val="24"/>
        </w:rPr>
        <w:t xml:space="preserve">Declaration of </w:t>
      </w:r>
      <w:r w:rsidR="007E24DD">
        <w:rPr>
          <w:sz w:val="24"/>
          <w:szCs w:val="24"/>
        </w:rPr>
        <w:t>Quorum</w:t>
      </w:r>
    </w:p>
    <w:p w14:paraId="5EA5D6BC" w14:textId="77777777" w:rsidR="00191FEC" w:rsidRPr="00191FEC" w:rsidRDefault="00191FEC" w:rsidP="00191FEC">
      <w:pPr>
        <w:pStyle w:val="ListParagraph"/>
        <w:rPr>
          <w:sz w:val="24"/>
          <w:szCs w:val="24"/>
        </w:rPr>
      </w:pPr>
    </w:p>
    <w:p w14:paraId="1B2BDB37" w14:textId="77777777" w:rsidR="00191FEC" w:rsidRDefault="00191FEC" w:rsidP="00191FEC">
      <w:pPr>
        <w:pStyle w:val="ListParagraph"/>
        <w:rPr>
          <w:sz w:val="24"/>
          <w:szCs w:val="24"/>
        </w:rPr>
      </w:pPr>
      <w:r>
        <w:rPr>
          <w:sz w:val="24"/>
          <w:szCs w:val="24"/>
        </w:rPr>
        <w:t xml:space="preserve">An attendance of 20 people required. 24 in attendance. </w:t>
      </w:r>
      <w:r w:rsidR="007E24DD">
        <w:rPr>
          <w:sz w:val="24"/>
          <w:szCs w:val="24"/>
        </w:rPr>
        <w:t>Quorum</w:t>
      </w:r>
      <w:r>
        <w:rPr>
          <w:sz w:val="24"/>
          <w:szCs w:val="24"/>
        </w:rPr>
        <w:t xml:space="preserve"> met.</w:t>
      </w:r>
    </w:p>
    <w:p w14:paraId="7C859C8D" w14:textId="77777777" w:rsidR="00191FEC" w:rsidRPr="00191FEC" w:rsidRDefault="00191FEC" w:rsidP="00191FEC">
      <w:pPr>
        <w:rPr>
          <w:sz w:val="24"/>
          <w:szCs w:val="24"/>
        </w:rPr>
      </w:pPr>
      <w:r>
        <w:rPr>
          <w:sz w:val="24"/>
          <w:szCs w:val="24"/>
        </w:rPr>
        <w:t xml:space="preserve"> </w:t>
      </w:r>
    </w:p>
    <w:p w14:paraId="2CD3C9AE" w14:textId="77777777" w:rsidR="00191FEC" w:rsidRDefault="00191FEC" w:rsidP="00191FEC">
      <w:pPr>
        <w:ind w:firstLine="720"/>
        <w:rPr>
          <w:sz w:val="24"/>
          <w:szCs w:val="24"/>
        </w:rPr>
      </w:pPr>
    </w:p>
    <w:p w14:paraId="53ECE6CF" w14:textId="77777777" w:rsidR="00191FEC" w:rsidRDefault="00191FEC" w:rsidP="00191FEC">
      <w:pPr>
        <w:pStyle w:val="ListParagraph"/>
        <w:numPr>
          <w:ilvl w:val="0"/>
          <w:numId w:val="1"/>
        </w:numPr>
        <w:rPr>
          <w:sz w:val="24"/>
          <w:szCs w:val="24"/>
        </w:rPr>
      </w:pPr>
      <w:r>
        <w:rPr>
          <w:sz w:val="24"/>
          <w:szCs w:val="24"/>
        </w:rPr>
        <w:t>Approval of 2023 Annual Minutes</w:t>
      </w:r>
    </w:p>
    <w:p w14:paraId="425F81CB" w14:textId="77777777" w:rsidR="00191FEC" w:rsidRDefault="00191FEC" w:rsidP="00191FEC">
      <w:pPr>
        <w:rPr>
          <w:sz w:val="24"/>
          <w:szCs w:val="24"/>
        </w:rPr>
      </w:pPr>
    </w:p>
    <w:p w14:paraId="6503267B" w14:textId="77777777" w:rsidR="00191FEC" w:rsidRDefault="00191FEC" w:rsidP="00191FEC">
      <w:pPr>
        <w:ind w:left="720"/>
        <w:rPr>
          <w:sz w:val="24"/>
          <w:szCs w:val="24"/>
        </w:rPr>
      </w:pPr>
      <w:r>
        <w:rPr>
          <w:sz w:val="24"/>
          <w:szCs w:val="24"/>
        </w:rPr>
        <w:t>Copies of the minutes were provided for review.</w:t>
      </w:r>
    </w:p>
    <w:p w14:paraId="44E81F70" w14:textId="77777777" w:rsidR="00191FEC" w:rsidRDefault="00191FEC" w:rsidP="00191FEC">
      <w:pPr>
        <w:ind w:left="720"/>
        <w:rPr>
          <w:b/>
          <w:sz w:val="24"/>
          <w:szCs w:val="24"/>
        </w:rPr>
      </w:pPr>
      <w:r>
        <w:rPr>
          <w:sz w:val="24"/>
          <w:szCs w:val="24"/>
        </w:rPr>
        <w:t xml:space="preserve">Motion by Chris Colter to accept the minutes, Seconded by Barry Birkett. </w:t>
      </w:r>
      <w:r>
        <w:rPr>
          <w:b/>
          <w:sz w:val="24"/>
          <w:szCs w:val="24"/>
        </w:rPr>
        <w:t>Carried</w:t>
      </w:r>
    </w:p>
    <w:p w14:paraId="180AF4F7" w14:textId="77777777" w:rsidR="00191FEC" w:rsidRDefault="00191FEC" w:rsidP="00191FEC">
      <w:pPr>
        <w:rPr>
          <w:b/>
          <w:sz w:val="24"/>
          <w:szCs w:val="24"/>
        </w:rPr>
      </w:pPr>
    </w:p>
    <w:p w14:paraId="77646312" w14:textId="77777777" w:rsidR="00191FEC" w:rsidRDefault="002F405F" w:rsidP="00191FEC">
      <w:pPr>
        <w:pStyle w:val="ListParagraph"/>
        <w:numPr>
          <w:ilvl w:val="0"/>
          <w:numId w:val="1"/>
        </w:numPr>
        <w:rPr>
          <w:sz w:val="24"/>
          <w:szCs w:val="24"/>
        </w:rPr>
      </w:pPr>
      <w:r>
        <w:rPr>
          <w:sz w:val="24"/>
          <w:szCs w:val="24"/>
        </w:rPr>
        <w:t>President’s Repor</w:t>
      </w:r>
      <w:r w:rsidR="00495814">
        <w:rPr>
          <w:sz w:val="24"/>
          <w:szCs w:val="24"/>
        </w:rPr>
        <w:t>t</w:t>
      </w:r>
    </w:p>
    <w:p w14:paraId="6139A458" w14:textId="77777777" w:rsidR="002F405F" w:rsidRDefault="002F405F" w:rsidP="002F405F">
      <w:pPr>
        <w:rPr>
          <w:sz w:val="24"/>
          <w:szCs w:val="24"/>
        </w:rPr>
      </w:pPr>
    </w:p>
    <w:p w14:paraId="7B62B914" w14:textId="77777777" w:rsidR="002F405F" w:rsidRDefault="002F405F" w:rsidP="002F405F">
      <w:pPr>
        <w:ind w:left="720"/>
        <w:rPr>
          <w:sz w:val="24"/>
          <w:szCs w:val="24"/>
        </w:rPr>
      </w:pPr>
      <w:r>
        <w:rPr>
          <w:sz w:val="24"/>
          <w:szCs w:val="24"/>
        </w:rPr>
        <w:t>Carol read an email from Cynthia outlining her activities during the past year</w:t>
      </w:r>
    </w:p>
    <w:p w14:paraId="156330CD" w14:textId="77777777" w:rsidR="00191FEC" w:rsidRDefault="002F405F" w:rsidP="002F405F">
      <w:pPr>
        <w:pStyle w:val="ListParagraph"/>
        <w:numPr>
          <w:ilvl w:val="0"/>
          <w:numId w:val="2"/>
        </w:numPr>
        <w:ind w:left="720"/>
        <w:rPr>
          <w:sz w:val="24"/>
          <w:szCs w:val="24"/>
        </w:rPr>
      </w:pPr>
      <w:r w:rsidRPr="002F405F">
        <w:rPr>
          <w:sz w:val="24"/>
          <w:szCs w:val="24"/>
        </w:rPr>
        <w:t>Attended District meeting in Toronto</w:t>
      </w:r>
    </w:p>
    <w:p w14:paraId="1953D7C1" w14:textId="77777777" w:rsidR="002F405F" w:rsidRDefault="002F405F" w:rsidP="002F405F">
      <w:pPr>
        <w:pStyle w:val="ListParagraph"/>
        <w:numPr>
          <w:ilvl w:val="0"/>
          <w:numId w:val="2"/>
        </w:numPr>
        <w:ind w:left="720"/>
        <w:rPr>
          <w:sz w:val="24"/>
          <w:szCs w:val="24"/>
        </w:rPr>
      </w:pPr>
      <w:r>
        <w:rPr>
          <w:sz w:val="24"/>
          <w:szCs w:val="24"/>
        </w:rPr>
        <w:t>Attended</w:t>
      </w:r>
      <w:r w:rsidR="00FE790E">
        <w:rPr>
          <w:sz w:val="24"/>
          <w:szCs w:val="24"/>
        </w:rPr>
        <w:t xml:space="preserve"> </w:t>
      </w:r>
      <w:r>
        <w:rPr>
          <w:sz w:val="24"/>
          <w:szCs w:val="24"/>
        </w:rPr>
        <w:t>2 branch orientation meetings at national office</w:t>
      </w:r>
    </w:p>
    <w:p w14:paraId="4088D231" w14:textId="77777777" w:rsidR="002F405F" w:rsidRDefault="002F405F" w:rsidP="002F405F">
      <w:pPr>
        <w:pStyle w:val="ListParagraph"/>
        <w:numPr>
          <w:ilvl w:val="0"/>
          <w:numId w:val="2"/>
        </w:numPr>
        <w:ind w:left="720"/>
        <w:rPr>
          <w:sz w:val="24"/>
          <w:szCs w:val="24"/>
        </w:rPr>
      </w:pPr>
      <w:r>
        <w:rPr>
          <w:sz w:val="24"/>
          <w:szCs w:val="24"/>
        </w:rPr>
        <w:t>Attended Annual Members Meeting in Gatineau</w:t>
      </w:r>
    </w:p>
    <w:p w14:paraId="5BF47BCA" w14:textId="77777777" w:rsidR="002F405F" w:rsidRDefault="002F405F" w:rsidP="002F405F">
      <w:pPr>
        <w:pStyle w:val="ListParagraph"/>
        <w:numPr>
          <w:ilvl w:val="0"/>
          <w:numId w:val="2"/>
        </w:numPr>
        <w:ind w:left="720"/>
        <w:rPr>
          <w:sz w:val="24"/>
          <w:szCs w:val="24"/>
        </w:rPr>
      </w:pPr>
      <w:r>
        <w:rPr>
          <w:sz w:val="24"/>
          <w:szCs w:val="24"/>
        </w:rPr>
        <w:t>Met with MP Ryan Williams</w:t>
      </w:r>
    </w:p>
    <w:p w14:paraId="4D3DD3FE" w14:textId="77777777" w:rsidR="002F405F" w:rsidRDefault="002F405F" w:rsidP="002F405F">
      <w:pPr>
        <w:pStyle w:val="ListParagraph"/>
        <w:numPr>
          <w:ilvl w:val="0"/>
          <w:numId w:val="2"/>
        </w:numPr>
        <w:ind w:left="720"/>
        <w:rPr>
          <w:sz w:val="24"/>
          <w:szCs w:val="24"/>
        </w:rPr>
      </w:pPr>
      <w:r>
        <w:rPr>
          <w:sz w:val="24"/>
          <w:szCs w:val="24"/>
        </w:rPr>
        <w:t>Moved the branch office out of the Legion. Some furniture was given to the Legion and to the Mission Store</w:t>
      </w:r>
    </w:p>
    <w:p w14:paraId="57FA886B" w14:textId="77777777" w:rsidR="002F405F" w:rsidRDefault="002F405F" w:rsidP="002F405F">
      <w:pPr>
        <w:pStyle w:val="ListParagraph"/>
        <w:numPr>
          <w:ilvl w:val="0"/>
          <w:numId w:val="2"/>
        </w:numPr>
        <w:ind w:left="720"/>
        <w:rPr>
          <w:sz w:val="24"/>
          <w:szCs w:val="24"/>
        </w:rPr>
      </w:pPr>
      <w:r>
        <w:rPr>
          <w:sz w:val="24"/>
          <w:szCs w:val="24"/>
        </w:rPr>
        <w:t>A Christmas celebration was held at the Belleville Club</w:t>
      </w:r>
    </w:p>
    <w:p w14:paraId="41506636" w14:textId="77777777" w:rsidR="002F405F" w:rsidRDefault="002F405F" w:rsidP="002F405F">
      <w:pPr>
        <w:pStyle w:val="ListParagraph"/>
        <w:numPr>
          <w:ilvl w:val="0"/>
          <w:numId w:val="2"/>
        </w:numPr>
        <w:ind w:left="720"/>
        <w:rPr>
          <w:sz w:val="24"/>
          <w:szCs w:val="24"/>
        </w:rPr>
      </w:pPr>
      <w:r>
        <w:rPr>
          <w:sz w:val="24"/>
          <w:szCs w:val="24"/>
        </w:rPr>
        <w:t>A 60</w:t>
      </w:r>
      <w:r w:rsidRPr="002F405F">
        <w:rPr>
          <w:sz w:val="24"/>
          <w:szCs w:val="24"/>
          <w:vertAlign w:val="superscript"/>
        </w:rPr>
        <w:t>th</w:t>
      </w:r>
      <w:r>
        <w:rPr>
          <w:sz w:val="24"/>
          <w:szCs w:val="24"/>
        </w:rPr>
        <w:t xml:space="preserve"> Anniversary celebration was held with guests Roy Goodall and mayor Neil Ellis</w:t>
      </w:r>
    </w:p>
    <w:p w14:paraId="446DEA54" w14:textId="77777777" w:rsidR="00D41FCD" w:rsidRDefault="00D41FCD" w:rsidP="002F405F">
      <w:pPr>
        <w:ind w:left="360"/>
        <w:rPr>
          <w:sz w:val="24"/>
          <w:szCs w:val="24"/>
        </w:rPr>
      </w:pPr>
    </w:p>
    <w:p w14:paraId="47C361A5" w14:textId="694A4CC5" w:rsidR="002F405F" w:rsidRDefault="002F405F" w:rsidP="002F405F">
      <w:pPr>
        <w:ind w:left="360"/>
        <w:rPr>
          <w:sz w:val="24"/>
          <w:szCs w:val="24"/>
        </w:rPr>
      </w:pPr>
      <w:r>
        <w:rPr>
          <w:sz w:val="24"/>
          <w:szCs w:val="24"/>
        </w:rPr>
        <w:t xml:space="preserve">Motion by Carol Grieco to accept the President’s report, seconded by </w:t>
      </w:r>
      <w:r w:rsidR="001E2887">
        <w:rPr>
          <w:sz w:val="24"/>
          <w:szCs w:val="24"/>
        </w:rPr>
        <w:t>Denise</w:t>
      </w:r>
      <w:r>
        <w:rPr>
          <w:sz w:val="24"/>
          <w:szCs w:val="24"/>
        </w:rPr>
        <w:t xml:space="preserve"> Charlebois. </w:t>
      </w:r>
      <w:r>
        <w:rPr>
          <w:b/>
          <w:sz w:val="24"/>
          <w:szCs w:val="24"/>
        </w:rPr>
        <w:t>Carried</w:t>
      </w:r>
    </w:p>
    <w:p w14:paraId="2D85DB92" w14:textId="77777777" w:rsidR="002F405F" w:rsidRDefault="002F405F" w:rsidP="002F405F">
      <w:pPr>
        <w:ind w:left="360"/>
        <w:rPr>
          <w:sz w:val="24"/>
          <w:szCs w:val="24"/>
        </w:rPr>
      </w:pPr>
    </w:p>
    <w:p w14:paraId="034547B6" w14:textId="77777777" w:rsidR="00495814" w:rsidRDefault="002F405F" w:rsidP="00495814">
      <w:pPr>
        <w:pStyle w:val="ListParagraph"/>
        <w:numPr>
          <w:ilvl w:val="0"/>
          <w:numId w:val="1"/>
        </w:numPr>
        <w:rPr>
          <w:sz w:val="24"/>
          <w:szCs w:val="24"/>
        </w:rPr>
      </w:pPr>
      <w:r w:rsidRPr="00495814">
        <w:rPr>
          <w:sz w:val="24"/>
          <w:szCs w:val="24"/>
        </w:rPr>
        <w:t>Financial Report 2023</w:t>
      </w:r>
      <w:r w:rsidR="00495814" w:rsidRPr="00495814">
        <w:rPr>
          <w:sz w:val="24"/>
          <w:szCs w:val="24"/>
        </w:rPr>
        <w:t xml:space="preserve"> </w:t>
      </w:r>
    </w:p>
    <w:p w14:paraId="13DCB22A" w14:textId="77777777" w:rsidR="00495814" w:rsidRDefault="00495814" w:rsidP="00495814">
      <w:pPr>
        <w:rPr>
          <w:sz w:val="24"/>
          <w:szCs w:val="24"/>
        </w:rPr>
      </w:pPr>
    </w:p>
    <w:p w14:paraId="14ABACB6" w14:textId="6C310A98" w:rsidR="00495814" w:rsidRDefault="00495814" w:rsidP="00495814">
      <w:pPr>
        <w:ind w:left="720"/>
        <w:rPr>
          <w:b/>
          <w:sz w:val="24"/>
          <w:szCs w:val="24"/>
        </w:rPr>
      </w:pPr>
      <w:r>
        <w:rPr>
          <w:sz w:val="24"/>
          <w:szCs w:val="24"/>
        </w:rPr>
        <w:t>Treasurer Barry Birkett</w:t>
      </w:r>
      <w:r w:rsidRPr="00495814">
        <w:rPr>
          <w:sz w:val="24"/>
          <w:szCs w:val="24"/>
        </w:rPr>
        <w:t xml:space="preserve"> </w:t>
      </w:r>
      <w:r>
        <w:rPr>
          <w:sz w:val="24"/>
          <w:szCs w:val="24"/>
        </w:rPr>
        <w:t xml:space="preserve">presented the budget and </w:t>
      </w:r>
      <w:r w:rsidR="003B24AD">
        <w:rPr>
          <w:sz w:val="24"/>
          <w:szCs w:val="24"/>
        </w:rPr>
        <w:t>Reviewed F</w:t>
      </w:r>
      <w:r>
        <w:rPr>
          <w:sz w:val="24"/>
          <w:szCs w:val="24"/>
        </w:rPr>
        <w:t xml:space="preserve">inancial statements for 2023 </w:t>
      </w:r>
      <w:r>
        <w:rPr>
          <w:b/>
          <w:sz w:val="24"/>
          <w:szCs w:val="24"/>
        </w:rPr>
        <w:t>(copies attached).</w:t>
      </w:r>
      <w:r>
        <w:rPr>
          <w:sz w:val="24"/>
          <w:szCs w:val="24"/>
        </w:rPr>
        <w:t xml:space="preserve"> Mot</w:t>
      </w:r>
      <w:r w:rsidR="00D40ACE">
        <w:rPr>
          <w:sz w:val="24"/>
          <w:szCs w:val="24"/>
        </w:rPr>
        <w:t>i</w:t>
      </w:r>
      <w:r>
        <w:rPr>
          <w:sz w:val="24"/>
          <w:szCs w:val="24"/>
        </w:rPr>
        <w:t xml:space="preserve">on by Barry to accept the report. Seconded by Chris Colton. </w:t>
      </w:r>
      <w:r>
        <w:rPr>
          <w:b/>
          <w:sz w:val="24"/>
          <w:szCs w:val="24"/>
        </w:rPr>
        <w:t>Carried</w:t>
      </w:r>
    </w:p>
    <w:p w14:paraId="190D761F" w14:textId="77777777" w:rsidR="00495814" w:rsidRDefault="00495814" w:rsidP="00495814">
      <w:pPr>
        <w:ind w:left="720"/>
        <w:rPr>
          <w:b/>
          <w:sz w:val="24"/>
          <w:szCs w:val="24"/>
        </w:rPr>
      </w:pPr>
    </w:p>
    <w:p w14:paraId="347938FD" w14:textId="77777777" w:rsidR="008206A6" w:rsidRDefault="008206A6" w:rsidP="00495814">
      <w:pPr>
        <w:ind w:left="720"/>
        <w:rPr>
          <w:b/>
          <w:sz w:val="24"/>
          <w:szCs w:val="24"/>
        </w:rPr>
      </w:pPr>
    </w:p>
    <w:p w14:paraId="298BFE74" w14:textId="77777777" w:rsidR="00D40ACE" w:rsidRDefault="00D40ACE" w:rsidP="00D40ACE">
      <w:pPr>
        <w:pStyle w:val="ListParagraph"/>
        <w:rPr>
          <w:sz w:val="24"/>
          <w:szCs w:val="24"/>
        </w:rPr>
      </w:pPr>
    </w:p>
    <w:p w14:paraId="7AAD78FC" w14:textId="77777777" w:rsidR="00D40ACE" w:rsidRDefault="00D40ACE" w:rsidP="00D40ACE">
      <w:pPr>
        <w:pStyle w:val="ListParagraph"/>
        <w:numPr>
          <w:ilvl w:val="0"/>
          <w:numId w:val="1"/>
        </w:numPr>
        <w:rPr>
          <w:sz w:val="24"/>
          <w:szCs w:val="24"/>
        </w:rPr>
      </w:pPr>
      <w:r>
        <w:rPr>
          <w:sz w:val="24"/>
          <w:szCs w:val="24"/>
        </w:rPr>
        <w:t xml:space="preserve">Budget for 2024/25 </w:t>
      </w:r>
      <w:r w:rsidR="007E24DD">
        <w:rPr>
          <w:sz w:val="24"/>
          <w:szCs w:val="24"/>
        </w:rPr>
        <w:t>(Reserves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C075B5F" w14:textId="77777777" w:rsidR="00D40ACE" w:rsidRDefault="00D40ACE" w:rsidP="00D40ACE">
      <w:pPr>
        <w:ind w:left="1440"/>
        <w:rPr>
          <w:sz w:val="24"/>
          <w:szCs w:val="24"/>
        </w:rPr>
      </w:pPr>
      <w:r>
        <w:rPr>
          <w:sz w:val="24"/>
          <w:szCs w:val="24"/>
        </w:rPr>
        <w:t>Treasurer Barry presented the budget reserves template with the following amendment:</w:t>
      </w:r>
    </w:p>
    <w:p w14:paraId="71494737" w14:textId="77777777" w:rsidR="00D40ACE" w:rsidRPr="00634377" w:rsidRDefault="00D40ACE" w:rsidP="00D40ACE">
      <w:pPr>
        <w:ind w:left="1440"/>
        <w:rPr>
          <w:b/>
          <w:sz w:val="24"/>
          <w:szCs w:val="24"/>
        </w:rPr>
      </w:pPr>
      <w:r>
        <w:rPr>
          <w:sz w:val="24"/>
          <w:szCs w:val="24"/>
        </w:rPr>
        <w:t xml:space="preserve">Motion by Barry to add $380.00 for the cost of locker rental. Seconded by Denise Charlebois. </w:t>
      </w:r>
      <w:r w:rsidRPr="00634377">
        <w:rPr>
          <w:b/>
          <w:sz w:val="24"/>
          <w:szCs w:val="24"/>
        </w:rPr>
        <w:t>Carried</w:t>
      </w:r>
    </w:p>
    <w:p w14:paraId="233E04FD" w14:textId="77777777" w:rsidR="00D40ACE" w:rsidRDefault="00D40ACE" w:rsidP="00D40ACE">
      <w:pPr>
        <w:ind w:left="1440"/>
        <w:rPr>
          <w:b/>
          <w:sz w:val="24"/>
          <w:szCs w:val="24"/>
        </w:rPr>
      </w:pPr>
      <w:r>
        <w:rPr>
          <w:sz w:val="24"/>
          <w:szCs w:val="24"/>
        </w:rPr>
        <w:t xml:space="preserve">Barry noted that the locker will be closed by the end of May. He also noted that a Zoom license needs to be purchased from reserves. </w:t>
      </w:r>
      <w:r w:rsidR="002E317A">
        <w:rPr>
          <w:b/>
          <w:sz w:val="24"/>
          <w:szCs w:val="24"/>
        </w:rPr>
        <w:t>(a copy of the Reserves template is attached)</w:t>
      </w:r>
    </w:p>
    <w:p w14:paraId="1D522911" w14:textId="59409C8C" w:rsidR="002E317A" w:rsidRDefault="002E317A" w:rsidP="00D40ACE">
      <w:pPr>
        <w:ind w:left="1440"/>
        <w:rPr>
          <w:b/>
          <w:sz w:val="24"/>
          <w:szCs w:val="24"/>
        </w:rPr>
      </w:pPr>
      <w:r>
        <w:rPr>
          <w:sz w:val="24"/>
          <w:szCs w:val="24"/>
        </w:rPr>
        <w:t xml:space="preserve">Motion by Barry to accept </w:t>
      </w:r>
      <w:r w:rsidR="003B24AD">
        <w:rPr>
          <w:sz w:val="24"/>
          <w:szCs w:val="24"/>
        </w:rPr>
        <w:t xml:space="preserve">proposed </w:t>
      </w:r>
      <w:r>
        <w:rPr>
          <w:sz w:val="24"/>
          <w:szCs w:val="24"/>
        </w:rPr>
        <w:t xml:space="preserve">budget for 2024 and forecast for 2025. Seconded by Paul Truiasch. </w:t>
      </w:r>
      <w:r>
        <w:rPr>
          <w:b/>
          <w:sz w:val="24"/>
          <w:szCs w:val="24"/>
        </w:rPr>
        <w:t>Carried</w:t>
      </w:r>
    </w:p>
    <w:p w14:paraId="73FE2BC4" w14:textId="77777777" w:rsidR="002E317A" w:rsidRDefault="002E317A" w:rsidP="00D40ACE">
      <w:pPr>
        <w:ind w:left="1440"/>
        <w:rPr>
          <w:sz w:val="24"/>
          <w:szCs w:val="24"/>
        </w:rPr>
      </w:pPr>
    </w:p>
    <w:p w14:paraId="78E2000D" w14:textId="77777777" w:rsidR="002E317A" w:rsidRDefault="002E317A" w:rsidP="002E317A">
      <w:pPr>
        <w:pStyle w:val="ListParagraph"/>
        <w:numPr>
          <w:ilvl w:val="0"/>
          <w:numId w:val="1"/>
        </w:numPr>
        <w:rPr>
          <w:sz w:val="24"/>
          <w:szCs w:val="24"/>
        </w:rPr>
      </w:pPr>
      <w:r>
        <w:rPr>
          <w:sz w:val="24"/>
          <w:szCs w:val="24"/>
        </w:rPr>
        <w:t>Approval of Financial Reviewer</w:t>
      </w:r>
    </w:p>
    <w:p w14:paraId="1128EAB0" w14:textId="77777777" w:rsidR="002E317A" w:rsidRDefault="002E317A" w:rsidP="002E317A">
      <w:pPr>
        <w:rPr>
          <w:sz w:val="24"/>
          <w:szCs w:val="24"/>
        </w:rPr>
      </w:pPr>
    </w:p>
    <w:p w14:paraId="69C00E11" w14:textId="77777777" w:rsidR="002067DA" w:rsidRDefault="002E317A" w:rsidP="002E317A">
      <w:pPr>
        <w:ind w:left="720"/>
        <w:rPr>
          <w:sz w:val="24"/>
          <w:szCs w:val="24"/>
        </w:rPr>
      </w:pPr>
      <w:r>
        <w:rPr>
          <w:sz w:val="24"/>
          <w:szCs w:val="24"/>
        </w:rPr>
        <w:t xml:space="preserve">Michael Stephenson offered to accept this task, however also accepted a position of branch director. Since the reviewer cannot be a director, the president of Quintrent </w:t>
      </w:r>
      <w:r w:rsidR="007E24DD">
        <w:rPr>
          <w:sz w:val="24"/>
          <w:szCs w:val="24"/>
        </w:rPr>
        <w:t>b</w:t>
      </w:r>
      <w:r>
        <w:rPr>
          <w:sz w:val="24"/>
          <w:szCs w:val="24"/>
        </w:rPr>
        <w:t>ranch will be asked to assist with this.</w:t>
      </w:r>
    </w:p>
    <w:p w14:paraId="07E8A1DB" w14:textId="77777777" w:rsidR="002E317A" w:rsidRDefault="002E317A" w:rsidP="002E317A">
      <w:pPr>
        <w:ind w:left="720"/>
        <w:rPr>
          <w:sz w:val="24"/>
          <w:szCs w:val="24"/>
        </w:rPr>
      </w:pPr>
    </w:p>
    <w:p w14:paraId="029615D2" w14:textId="77777777" w:rsidR="002E317A" w:rsidRDefault="002E317A" w:rsidP="002E317A">
      <w:pPr>
        <w:pStyle w:val="ListParagraph"/>
        <w:numPr>
          <w:ilvl w:val="0"/>
          <w:numId w:val="1"/>
        </w:numPr>
        <w:rPr>
          <w:sz w:val="24"/>
          <w:szCs w:val="24"/>
        </w:rPr>
      </w:pPr>
      <w:r>
        <w:rPr>
          <w:sz w:val="24"/>
          <w:szCs w:val="24"/>
        </w:rPr>
        <w:t>Branch Board Elections</w:t>
      </w:r>
    </w:p>
    <w:p w14:paraId="52CFC2CC" w14:textId="77777777" w:rsidR="002E317A" w:rsidRDefault="002E317A" w:rsidP="002E317A">
      <w:pPr>
        <w:rPr>
          <w:sz w:val="24"/>
          <w:szCs w:val="24"/>
        </w:rPr>
      </w:pPr>
    </w:p>
    <w:p w14:paraId="0770FE15" w14:textId="77777777" w:rsidR="002E317A" w:rsidRDefault="002E317A" w:rsidP="002E317A">
      <w:pPr>
        <w:ind w:left="720"/>
        <w:rPr>
          <w:sz w:val="24"/>
          <w:szCs w:val="24"/>
        </w:rPr>
      </w:pPr>
      <w:r>
        <w:rPr>
          <w:sz w:val="24"/>
          <w:szCs w:val="24"/>
        </w:rPr>
        <w:t>Ted Young conducted nominations for the following positions:</w:t>
      </w:r>
    </w:p>
    <w:p w14:paraId="14D01A50" w14:textId="77777777" w:rsidR="002E317A" w:rsidRDefault="002E317A" w:rsidP="002E317A">
      <w:pPr>
        <w:ind w:left="720"/>
        <w:rPr>
          <w:sz w:val="24"/>
          <w:szCs w:val="24"/>
        </w:rPr>
      </w:pPr>
    </w:p>
    <w:p w14:paraId="0E8E28C3" w14:textId="77777777" w:rsidR="002E317A" w:rsidRDefault="002E317A" w:rsidP="002E317A">
      <w:pPr>
        <w:ind w:left="720"/>
        <w:rPr>
          <w:sz w:val="24"/>
          <w:szCs w:val="24"/>
        </w:rPr>
      </w:pPr>
      <w:r>
        <w:rPr>
          <w:sz w:val="24"/>
          <w:szCs w:val="24"/>
        </w:rPr>
        <w:t>Vice President – no nominations. Position vacant</w:t>
      </w:r>
    </w:p>
    <w:p w14:paraId="7EBE6F11" w14:textId="77777777" w:rsidR="002E317A" w:rsidRDefault="002E317A" w:rsidP="002E317A">
      <w:pPr>
        <w:ind w:left="720"/>
        <w:rPr>
          <w:sz w:val="24"/>
          <w:szCs w:val="24"/>
        </w:rPr>
      </w:pPr>
      <w:r>
        <w:rPr>
          <w:sz w:val="24"/>
          <w:szCs w:val="24"/>
        </w:rPr>
        <w:t>Secretary – Denise Charlebois nominated, accepted</w:t>
      </w:r>
    </w:p>
    <w:p w14:paraId="6AB7E226" w14:textId="77777777" w:rsidR="00E372EC" w:rsidRDefault="002E317A" w:rsidP="00D40ACE">
      <w:pPr>
        <w:ind w:left="720"/>
        <w:rPr>
          <w:sz w:val="24"/>
          <w:szCs w:val="24"/>
        </w:rPr>
      </w:pPr>
      <w:r>
        <w:rPr>
          <w:sz w:val="24"/>
          <w:szCs w:val="24"/>
        </w:rPr>
        <w:t xml:space="preserve">Director </w:t>
      </w:r>
      <w:r w:rsidR="00E372EC">
        <w:rPr>
          <w:sz w:val="24"/>
          <w:szCs w:val="24"/>
        </w:rPr>
        <w:t>– Mike Stephenson nominated, accepted</w:t>
      </w:r>
    </w:p>
    <w:p w14:paraId="2B6BB920" w14:textId="77777777" w:rsidR="00D40ACE" w:rsidRDefault="00E372EC" w:rsidP="00D40ACE">
      <w:pPr>
        <w:ind w:left="720"/>
        <w:rPr>
          <w:sz w:val="24"/>
          <w:szCs w:val="24"/>
        </w:rPr>
      </w:pPr>
      <w:r>
        <w:rPr>
          <w:sz w:val="24"/>
          <w:szCs w:val="24"/>
        </w:rPr>
        <w:t>Director – Brigitte Rittinger nominated, accepted</w:t>
      </w:r>
      <w:r w:rsidR="002E317A">
        <w:rPr>
          <w:sz w:val="24"/>
          <w:szCs w:val="24"/>
        </w:rPr>
        <w:t xml:space="preserve"> </w:t>
      </w:r>
    </w:p>
    <w:p w14:paraId="5EA9DAFD" w14:textId="77777777" w:rsidR="00E372EC" w:rsidRDefault="00E372EC" w:rsidP="00D40ACE">
      <w:pPr>
        <w:ind w:left="720"/>
        <w:rPr>
          <w:sz w:val="24"/>
          <w:szCs w:val="24"/>
        </w:rPr>
      </w:pPr>
    </w:p>
    <w:p w14:paraId="3542F7FF" w14:textId="77777777" w:rsidR="00E372EC" w:rsidRDefault="00E372EC" w:rsidP="00D40ACE">
      <w:pPr>
        <w:ind w:left="720"/>
        <w:rPr>
          <w:sz w:val="24"/>
          <w:szCs w:val="24"/>
        </w:rPr>
      </w:pPr>
      <w:r>
        <w:rPr>
          <w:sz w:val="24"/>
          <w:szCs w:val="24"/>
        </w:rPr>
        <w:t>New Quinte Branch ON45 Board:</w:t>
      </w:r>
    </w:p>
    <w:p w14:paraId="6530D48A" w14:textId="77777777" w:rsidR="00E372EC" w:rsidRDefault="00E372EC" w:rsidP="00D40ACE">
      <w:pPr>
        <w:ind w:left="720"/>
        <w:rPr>
          <w:sz w:val="24"/>
          <w:szCs w:val="24"/>
        </w:rPr>
      </w:pPr>
      <w:r>
        <w:rPr>
          <w:sz w:val="24"/>
          <w:szCs w:val="24"/>
        </w:rPr>
        <w:t>President –</w:t>
      </w:r>
      <w:r>
        <w:rPr>
          <w:sz w:val="24"/>
          <w:szCs w:val="24"/>
        </w:rPr>
        <w:tab/>
        <w:t xml:space="preserve"> Cynthia Black</w:t>
      </w:r>
    </w:p>
    <w:p w14:paraId="1D56A959" w14:textId="77777777" w:rsidR="00E372EC" w:rsidRDefault="00E372EC" w:rsidP="00D40ACE">
      <w:pPr>
        <w:ind w:left="720"/>
        <w:rPr>
          <w:sz w:val="24"/>
          <w:szCs w:val="24"/>
        </w:rPr>
      </w:pPr>
      <w:r>
        <w:rPr>
          <w:sz w:val="24"/>
          <w:szCs w:val="24"/>
        </w:rPr>
        <w:t>Vice President – Vacant</w:t>
      </w:r>
    </w:p>
    <w:p w14:paraId="20AB6E6F" w14:textId="77777777" w:rsidR="00E372EC" w:rsidRDefault="00E372EC" w:rsidP="00D40ACE">
      <w:pPr>
        <w:ind w:left="720"/>
        <w:rPr>
          <w:sz w:val="24"/>
          <w:szCs w:val="24"/>
        </w:rPr>
      </w:pPr>
      <w:r>
        <w:rPr>
          <w:sz w:val="24"/>
          <w:szCs w:val="24"/>
        </w:rPr>
        <w:t>Treasurer-</w:t>
      </w:r>
      <w:r>
        <w:rPr>
          <w:sz w:val="24"/>
          <w:szCs w:val="24"/>
        </w:rPr>
        <w:tab/>
        <w:t>Barry Birkett</w:t>
      </w:r>
    </w:p>
    <w:p w14:paraId="6BB86D84" w14:textId="77777777" w:rsidR="00E372EC" w:rsidRDefault="00E372EC" w:rsidP="00D40ACE">
      <w:pPr>
        <w:ind w:left="720"/>
        <w:rPr>
          <w:sz w:val="24"/>
          <w:szCs w:val="24"/>
        </w:rPr>
      </w:pPr>
      <w:r>
        <w:rPr>
          <w:sz w:val="24"/>
          <w:szCs w:val="24"/>
        </w:rPr>
        <w:t>Secretary -</w:t>
      </w:r>
      <w:r>
        <w:rPr>
          <w:sz w:val="24"/>
          <w:szCs w:val="24"/>
        </w:rPr>
        <w:tab/>
        <w:t>Denise Charlebois</w:t>
      </w:r>
    </w:p>
    <w:p w14:paraId="1D4E4EF3" w14:textId="77777777" w:rsidR="00E372EC" w:rsidRDefault="00E372EC" w:rsidP="00D40ACE">
      <w:pPr>
        <w:ind w:left="720"/>
        <w:rPr>
          <w:sz w:val="24"/>
          <w:szCs w:val="24"/>
        </w:rPr>
      </w:pPr>
      <w:r>
        <w:rPr>
          <w:sz w:val="24"/>
          <w:szCs w:val="24"/>
        </w:rPr>
        <w:t xml:space="preserve">Directors - </w:t>
      </w:r>
      <w:r>
        <w:rPr>
          <w:sz w:val="24"/>
          <w:szCs w:val="24"/>
        </w:rPr>
        <w:tab/>
        <w:t>Chris Colton</w:t>
      </w:r>
    </w:p>
    <w:p w14:paraId="60378CA1" w14:textId="77777777" w:rsidR="00E372EC" w:rsidRDefault="00E372EC" w:rsidP="00D40ACE">
      <w:pPr>
        <w:ind w:left="720"/>
        <w:rPr>
          <w:sz w:val="24"/>
          <w:szCs w:val="24"/>
        </w:rPr>
      </w:pPr>
      <w:r>
        <w:rPr>
          <w:sz w:val="24"/>
          <w:szCs w:val="24"/>
        </w:rPr>
        <w:tab/>
      </w:r>
      <w:r>
        <w:rPr>
          <w:sz w:val="24"/>
          <w:szCs w:val="24"/>
        </w:rPr>
        <w:tab/>
        <w:t>Rose Doran</w:t>
      </w:r>
    </w:p>
    <w:p w14:paraId="4E1AD9D9" w14:textId="77777777" w:rsidR="00E372EC" w:rsidRDefault="00E372EC" w:rsidP="00D40ACE">
      <w:pPr>
        <w:ind w:left="720"/>
        <w:rPr>
          <w:sz w:val="24"/>
          <w:szCs w:val="24"/>
        </w:rPr>
      </w:pPr>
      <w:r>
        <w:rPr>
          <w:sz w:val="24"/>
          <w:szCs w:val="24"/>
        </w:rPr>
        <w:tab/>
      </w:r>
      <w:r>
        <w:rPr>
          <w:sz w:val="24"/>
          <w:szCs w:val="24"/>
        </w:rPr>
        <w:tab/>
        <w:t>Mike Stephenson</w:t>
      </w:r>
    </w:p>
    <w:p w14:paraId="7724401B" w14:textId="77777777" w:rsidR="00E372EC" w:rsidRDefault="00E372EC" w:rsidP="00D40ACE">
      <w:pPr>
        <w:ind w:left="720"/>
        <w:rPr>
          <w:sz w:val="24"/>
          <w:szCs w:val="24"/>
        </w:rPr>
      </w:pPr>
      <w:r>
        <w:rPr>
          <w:sz w:val="24"/>
          <w:szCs w:val="24"/>
        </w:rPr>
        <w:lastRenderedPageBreak/>
        <w:tab/>
      </w:r>
      <w:r>
        <w:rPr>
          <w:sz w:val="24"/>
          <w:szCs w:val="24"/>
        </w:rPr>
        <w:tab/>
        <w:t>Brigitte Rittinger</w:t>
      </w:r>
    </w:p>
    <w:p w14:paraId="44BC49B0" w14:textId="77777777" w:rsidR="00E372EC" w:rsidRDefault="00E372EC" w:rsidP="00D40ACE">
      <w:pPr>
        <w:ind w:left="720"/>
        <w:rPr>
          <w:sz w:val="24"/>
          <w:szCs w:val="24"/>
        </w:rPr>
      </w:pPr>
    </w:p>
    <w:p w14:paraId="0663C4C6" w14:textId="77777777" w:rsidR="00E372EC" w:rsidRDefault="00E372EC" w:rsidP="00D40ACE">
      <w:pPr>
        <w:ind w:left="720"/>
        <w:rPr>
          <w:b/>
          <w:sz w:val="24"/>
          <w:szCs w:val="24"/>
        </w:rPr>
      </w:pPr>
      <w:r>
        <w:rPr>
          <w:sz w:val="24"/>
          <w:szCs w:val="24"/>
        </w:rPr>
        <w:t xml:space="preserve">Motion by Bob Burt to accept new </w:t>
      </w:r>
      <w:r w:rsidR="007E24DD">
        <w:rPr>
          <w:sz w:val="24"/>
          <w:szCs w:val="24"/>
        </w:rPr>
        <w:t xml:space="preserve">board. </w:t>
      </w:r>
      <w:r>
        <w:rPr>
          <w:sz w:val="24"/>
          <w:szCs w:val="24"/>
        </w:rPr>
        <w:t xml:space="preserve">Seconded by Ann Blair. </w:t>
      </w:r>
      <w:r>
        <w:rPr>
          <w:b/>
          <w:sz w:val="24"/>
          <w:szCs w:val="24"/>
        </w:rPr>
        <w:t>Carried</w:t>
      </w:r>
    </w:p>
    <w:p w14:paraId="3C809F9F" w14:textId="77777777" w:rsidR="00E372EC" w:rsidRDefault="00E372EC" w:rsidP="00D40ACE">
      <w:pPr>
        <w:ind w:left="720"/>
        <w:rPr>
          <w:sz w:val="24"/>
          <w:szCs w:val="24"/>
        </w:rPr>
      </w:pPr>
    </w:p>
    <w:p w14:paraId="2D785960" w14:textId="77777777" w:rsidR="00E372EC" w:rsidRDefault="00E372EC" w:rsidP="00E372EC">
      <w:pPr>
        <w:pStyle w:val="ListParagraph"/>
        <w:numPr>
          <w:ilvl w:val="0"/>
          <w:numId w:val="1"/>
        </w:numPr>
        <w:rPr>
          <w:sz w:val="24"/>
          <w:szCs w:val="24"/>
        </w:rPr>
      </w:pPr>
      <w:r>
        <w:rPr>
          <w:sz w:val="24"/>
          <w:szCs w:val="24"/>
        </w:rPr>
        <w:t>Other</w:t>
      </w:r>
    </w:p>
    <w:p w14:paraId="7D097DB4" w14:textId="77777777" w:rsidR="00E372EC" w:rsidRDefault="00E372EC" w:rsidP="00E372EC">
      <w:pPr>
        <w:rPr>
          <w:sz w:val="24"/>
          <w:szCs w:val="24"/>
        </w:rPr>
      </w:pPr>
    </w:p>
    <w:p w14:paraId="70286DAE" w14:textId="69F3FAE2" w:rsidR="00E372EC" w:rsidRDefault="00E372EC" w:rsidP="00E372EC">
      <w:pPr>
        <w:ind w:left="720"/>
        <w:rPr>
          <w:sz w:val="24"/>
          <w:szCs w:val="24"/>
        </w:rPr>
      </w:pPr>
      <w:r>
        <w:rPr>
          <w:sz w:val="24"/>
          <w:szCs w:val="24"/>
        </w:rPr>
        <w:t xml:space="preserve">A discussion was held regarding how to attract more interest </w:t>
      </w:r>
      <w:r w:rsidR="000F575D">
        <w:rPr>
          <w:sz w:val="24"/>
          <w:szCs w:val="24"/>
        </w:rPr>
        <w:t>from the approximately 800 members of Quinte branch. It was suggested that social events may help, and more local communication</w:t>
      </w:r>
      <w:r w:rsidR="00757FCC">
        <w:rPr>
          <w:sz w:val="24"/>
          <w:szCs w:val="24"/>
        </w:rPr>
        <w:t xml:space="preserve">. Ted advised that this problem is being experienced by all branches and </w:t>
      </w:r>
      <w:r w:rsidR="00582720">
        <w:rPr>
          <w:sz w:val="24"/>
          <w:szCs w:val="24"/>
        </w:rPr>
        <w:t>the national</w:t>
      </w:r>
      <w:r w:rsidR="00757FCC">
        <w:rPr>
          <w:sz w:val="24"/>
          <w:szCs w:val="24"/>
        </w:rPr>
        <w:t xml:space="preserve"> has formed a committee to hold discussions on the possible restructuring of the branches. More information on this will be forthcoming.</w:t>
      </w:r>
    </w:p>
    <w:p w14:paraId="5A049FD3" w14:textId="77777777" w:rsidR="00757FCC" w:rsidRDefault="00757FCC" w:rsidP="00E372EC">
      <w:pPr>
        <w:ind w:left="720"/>
        <w:rPr>
          <w:sz w:val="24"/>
          <w:szCs w:val="24"/>
        </w:rPr>
      </w:pPr>
    </w:p>
    <w:p w14:paraId="7E7445FA" w14:textId="77777777" w:rsidR="00757FCC" w:rsidRDefault="00757FCC" w:rsidP="00E372EC">
      <w:pPr>
        <w:ind w:left="720"/>
        <w:rPr>
          <w:sz w:val="24"/>
          <w:szCs w:val="24"/>
        </w:rPr>
      </w:pPr>
    </w:p>
    <w:p w14:paraId="4DAD9057" w14:textId="77777777" w:rsidR="00757FCC" w:rsidRDefault="00757FCC" w:rsidP="00E372EC">
      <w:pPr>
        <w:ind w:left="720"/>
        <w:rPr>
          <w:sz w:val="24"/>
          <w:szCs w:val="24"/>
        </w:rPr>
      </w:pPr>
      <w:r>
        <w:rPr>
          <w:sz w:val="24"/>
          <w:szCs w:val="24"/>
        </w:rPr>
        <w:t>Adjournment</w:t>
      </w:r>
    </w:p>
    <w:p w14:paraId="168731A6" w14:textId="77777777" w:rsidR="00757FCC" w:rsidRDefault="00757FCC" w:rsidP="00E372EC">
      <w:pPr>
        <w:ind w:left="720"/>
        <w:rPr>
          <w:sz w:val="24"/>
          <w:szCs w:val="24"/>
        </w:rPr>
      </w:pPr>
    </w:p>
    <w:p w14:paraId="5B887130" w14:textId="77777777" w:rsidR="00757FCC" w:rsidRDefault="00757FCC" w:rsidP="00E372EC">
      <w:pPr>
        <w:ind w:left="720"/>
        <w:rPr>
          <w:sz w:val="24"/>
          <w:szCs w:val="24"/>
        </w:rPr>
      </w:pPr>
      <w:r>
        <w:rPr>
          <w:sz w:val="24"/>
          <w:szCs w:val="24"/>
        </w:rPr>
        <w:t xml:space="preserve"> The meeting was adjourned with much thanks to those who attended.</w:t>
      </w:r>
    </w:p>
    <w:p w14:paraId="1C6B2E02" w14:textId="77777777" w:rsidR="00757FCC" w:rsidRDefault="00757FCC" w:rsidP="00E372EC">
      <w:pPr>
        <w:ind w:left="720"/>
        <w:rPr>
          <w:sz w:val="24"/>
          <w:szCs w:val="24"/>
        </w:rPr>
      </w:pPr>
      <w:r>
        <w:rPr>
          <w:sz w:val="24"/>
          <w:szCs w:val="24"/>
        </w:rPr>
        <w:t xml:space="preserve">A </w:t>
      </w:r>
      <w:r w:rsidR="007E24DD">
        <w:rPr>
          <w:sz w:val="24"/>
          <w:szCs w:val="24"/>
        </w:rPr>
        <w:t>delicious lunch</w:t>
      </w:r>
      <w:r>
        <w:rPr>
          <w:sz w:val="24"/>
          <w:szCs w:val="24"/>
        </w:rPr>
        <w:t xml:space="preserve"> was enjoyed.</w:t>
      </w:r>
    </w:p>
    <w:p w14:paraId="29AD23B9" w14:textId="77777777" w:rsidR="003B24AD" w:rsidRDefault="003B24AD" w:rsidP="00E372EC">
      <w:pPr>
        <w:ind w:left="720"/>
        <w:rPr>
          <w:sz w:val="24"/>
          <w:szCs w:val="24"/>
        </w:rPr>
      </w:pPr>
    </w:p>
    <w:p w14:paraId="49F4E4FD" w14:textId="77777777" w:rsidR="003B24AD" w:rsidRDefault="003B24AD" w:rsidP="00E372EC">
      <w:pPr>
        <w:ind w:left="720"/>
        <w:rPr>
          <w:sz w:val="24"/>
          <w:szCs w:val="24"/>
        </w:rPr>
      </w:pPr>
    </w:p>
    <w:p w14:paraId="7E66DB15" w14:textId="5233A74D" w:rsidR="003B24AD" w:rsidRDefault="003B24AD" w:rsidP="00E372EC">
      <w:pPr>
        <w:ind w:left="720"/>
        <w:rPr>
          <w:sz w:val="24"/>
          <w:szCs w:val="24"/>
        </w:rPr>
      </w:pPr>
      <w:r>
        <w:rPr>
          <w:noProof/>
          <w:sz w:val="24"/>
          <w:szCs w:val="24"/>
        </w:rPr>
        <w:drawing>
          <wp:inline distT="0" distB="0" distL="0" distR="0" wp14:anchorId="0D03C8E9" wp14:editId="68B94AB8">
            <wp:extent cx="1666875" cy="956256"/>
            <wp:effectExtent l="0" t="0" r="0" b="0"/>
            <wp:docPr id="22619592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9592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823" cy="996958"/>
                    </a:xfrm>
                    <a:prstGeom prst="rect">
                      <a:avLst/>
                    </a:prstGeom>
                  </pic:spPr>
                </pic:pic>
              </a:graphicData>
            </a:graphic>
          </wp:inline>
        </w:drawing>
      </w:r>
      <w:r>
        <w:rPr>
          <w:sz w:val="24"/>
          <w:szCs w:val="24"/>
        </w:rPr>
        <w:t>________</w:t>
      </w:r>
    </w:p>
    <w:p w14:paraId="6A0A34EA" w14:textId="5179D119" w:rsidR="003B24AD" w:rsidRPr="00E372EC" w:rsidRDefault="003B24AD" w:rsidP="00E372EC">
      <w:pPr>
        <w:ind w:left="720"/>
        <w:rPr>
          <w:sz w:val="24"/>
          <w:szCs w:val="24"/>
        </w:rPr>
      </w:pPr>
      <w:r>
        <w:rPr>
          <w:sz w:val="24"/>
          <w:szCs w:val="24"/>
        </w:rPr>
        <w:t>Carol Grieco signed on behalf o</w:t>
      </w:r>
      <w:r w:rsidR="0013743B">
        <w:rPr>
          <w:sz w:val="24"/>
          <w:szCs w:val="24"/>
        </w:rPr>
        <w:t>f</w:t>
      </w:r>
      <w:r>
        <w:rPr>
          <w:sz w:val="24"/>
          <w:szCs w:val="24"/>
        </w:rPr>
        <w:t xml:space="preserve"> Cynthia Black</w:t>
      </w:r>
    </w:p>
    <w:sectPr w:rsidR="003B24AD" w:rsidRPr="00E372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C9B3" w14:textId="77777777" w:rsidR="00C00B94" w:rsidRDefault="00C00B94" w:rsidP="0081029D">
      <w:r>
        <w:separator/>
      </w:r>
    </w:p>
  </w:endnote>
  <w:endnote w:type="continuationSeparator" w:id="0">
    <w:p w14:paraId="0F180925" w14:textId="77777777" w:rsidR="00C00B94" w:rsidRDefault="00C00B94" w:rsidP="0081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EA32" w14:textId="77777777" w:rsidR="0081029D" w:rsidRDefault="00810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5A43" w14:textId="77777777" w:rsidR="0081029D" w:rsidRDefault="00810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E697" w14:textId="77777777" w:rsidR="0081029D" w:rsidRDefault="00810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AB01" w14:textId="77777777" w:rsidR="00C00B94" w:rsidRDefault="00C00B94" w:rsidP="0081029D">
      <w:r>
        <w:separator/>
      </w:r>
    </w:p>
  </w:footnote>
  <w:footnote w:type="continuationSeparator" w:id="0">
    <w:p w14:paraId="71BC1CC5" w14:textId="77777777" w:rsidR="00C00B94" w:rsidRDefault="00C00B94" w:rsidP="0081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F118" w14:textId="77777777" w:rsidR="0081029D" w:rsidRDefault="00810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C4B2" w14:textId="13ECF87F" w:rsidR="0081029D" w:rsidRDefault="00810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E5B" w14:textId="77777777" w:rsidR="0081029D" w:rsidRDefault="00810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CFB"/>
    <w:multiLevelType w:val="hybridMultilevel"/>
    <w:tmpl w:val="83C20E22"/>
    <w:lvl w:ilvl="0" w:tplc="8E224A4A">
      <w:start w:val="3"/>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13D3A7D"/>
    <w:multiLevelType w:val="hybridMultilevel"/>
    <w:tmpl w:val="346A52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0811560">
    <w:abstractNumId w:val="1"/>
  </w:num>
  <w:num w:numId="2" w16cid:durableId="132096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969"/>
    <w:rsid w:val="000F575D"/>
    <w:rsid w:val="0013743B"/>
    <w:rsid w:val="00191FEC"/>
    <w:rsid w:val="001E2887"/>
    <w:rsid w:val="001E3095"/>
    <w:rsid w:val="001E355C"/>
    <w:rsid w:val="002067DA"/>
    <w:rsid w:val="002B01BA"/>
    <w:rsid w:val="002E317A"/>
    <w:rsid w:val="002F405F"/>
    <w:rsid w:val="003B24AD"/>
    <w:rsid w:val="00495814"/>
    <w:rsid w:val="00530D3B"/>
    <w:rsid w:val="00582720"/>
    <w:rsid w:val="00583729"/>
    <w:rsid w:val="005D7A78"/>
    <w:rsid w:val="00603F5C"/>
    <w:rsid w:val="00634377"/>
    <w:rsid w:val="00661BFE"/>
    <w:rsid w:val="00757FCC"/>
    <w:rsid w:val="007E24DD"/>
    <w:rsid w:val="0081029D"/>
    <w:rsid w:val="008206A6"/>
    <w:rsid w:val="0088064F"/>
    <w:rsid w:val="00895969"/>
    <w:rsid w:val="009E2B23"/>
    <w:rsid w:val="00A50683"/>
    <w:rsid w:val="00B41889"/>
    <w:rsid w:val="00C00B94"/>
    <w:rsid w:val="00D40ACE"/>
    <w:rsid w:val="00D41FCD"/>
    <w:rsid w:val="00E372EC"/>
    <w:rsid w:val="00F078B7"/>
    <w:rsid w:val="00F275CB"/>
    <w:rsid w:val="00FE7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07CB"/>
  <w15:docId w15:val="{CD183E0A-D6D5-4CF2-B047-AB251BD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D3B"/>
  </w:style>
  <w:style w:type="paragraph" w:styleId="Heading1">
    <w:name w:val="heading 1"/>
    <w:basedOn w:val="Normal"/>
    <w:link w:val="Heading1Char"/>
    <w:uiPriority w:val="9"/>
    <w:qFormat/>
    <w:rsid w:val="00530D3B"/>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30D3B"/>
    <w:pPr>
      <w:spacing w:before="100" w:beforeAutospacing="1" w:after="100" w:afterAutospacing="1"/>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D3B"/>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30D3B"/>
    <w:rPr>
      <w:rFonts w:ascii="Times New Roman" w:eastAsia="Times New Roman" w:hAnsi="Times New Roman" w:cs="Times New Roman"/>
      <w:b/>
      <w:bCs/>
      <w:sz w:val="36"/>
      <w:szCs w:val="36"/>
      <w:lang w:eastAsia="en-CA"/>
    </w:rPr>
  </w:style>
  <w:style w:type="paragraph" w:styleId="ListParagraph">
    <w:name w:val="List Paragraph"/>
    <w:basedOn w:val="Normal"/>
    <w:uiPriority w:val="34"/>
    <w:qFormat/>
    <w:rsid w:val="00895969"/>
    <w:pPr>
      <w:ind w:left="720"/>
      <w:contextualSpacing/>
    </w:pPr>
  </w:style>
  <w:style w:type="paragraph" w:styleId="Header">
    <w:name w:val="header"/>
    <w:basedOn w:val="Normal"/>
    <w:link w:val="HeaderChar"/>
    <w:uiPriority w:val="99"/>
    <w:unhideWhenUsed/>
    <w:rsid w:val="0081029D"/>
    <w:pPr>
      <w:tabs>
        <w:tab w:val="center" w:pos="4680"/>
        <w:tab w:val="right" w:pos="9360"/>
      </w:tabs>
    </w:pPr>
  </w:style>
  <w:style w:type="character" w:customStyle="1" w:styleId="HeaderChar">
    <w:name w:val="Header Char"/>
    <w:basedOn w:val="DefaultParagraphFont"/>
    <w:link w:val="Header"/>
    <w:uiPriority w:val="99"/>
    <w:rsid w:val="0081029D"/>
  </w:style>
  <w:style w:type="paragraph" w:styleId="Footer">
    <w:name w:val="footer"/>
    <w:basedOn w:val="Normal"/>
    <w:link w:val="FooterChar"/>
    <w:uiPriority w:val="99"/>
    <w:unhideWhenUsed/>
    <w:rsid w:val="0081029D"/>
    <w:pPr>
      <w:tabs>
        <w:tab w:val="center" w:pos="4680"/>
        <w:tab w:val="right" w:pos="9360"/>
      </w:tabs>
    </w:pPr>
  </w:style>
  <w:style w:type="character" w:customStyle="1" w:styleId="FooterChar">
    <w:name w:val="Footer Char"/>
    <w:basedOn w:val="DefaultParagraphFont"/>
    <w:link w:val="Footer"/>
    <w:uiPriority w:val="99"/>
    <w:rsid w:val="0081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Denise Charlebois</cp:lastModifiedBy>
  <cp:revision>2</cp:revision>
  <cp:lastPrinted>2024-04-30T15:16:00Z</cp:lastPrinted>
  <dcterms:created xsi:type="dcterms:W3CDTF">2025-04-22T16:44:00Z</dcterms:created>
  <dcterms:modified xsi:type="dcterms:W3CDTF">2025-04-22T16:44:00Z</dcterms:modified>
</cp:coreProperties>
</file>