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138" w:rsidRDefault="000A4B66" w:rsidP="000A4B66">
      <w:pPr>
        <w:jc w:val="center"/>
        <w:rPr>
          <w:b/>
          <w:sz w:val="28"/>
          <w:szCs w:val="28"/>
        </w:rPr>
      </w:pPr>
      <w:r w:rsidRPr="000A4B66">
        <w:rPr>
          <w:b/>
          <w:sz w:val="28"/>
          <w:szCs w:val="28"/>
        </w:rPr>
        <w:t>NAFR York Branch Meeting</w:t>
      </w:r>
      <w:r w:rsidR="00725A7A">
        <w:rPr>
          <w:b/>
          <w:sz w:val="28"/>
          <w:szCs w:val="28"/>
        </w:rPr>
        <w:t xml:space="preserve"> (Hybrid)</w:t>
      </w:r>
    </w:p>
    <w:p w:rsidR="000A4B66" w:rsidRDefault="000A4B66" w:rsidP="000A4B66">
      <w:pPr>
        <w:jc w:val="center"/>
        <w:rPr>
          <w:b/>
          <w:sz w:val="28"/>
          <w:szCs w:val="28"/>
        </w:rPr>
      </w:pPr>
      <w:r>
        <w:rPr>
          <w:b/>
          <w:sz w:val="28"/>
          <w:szCs w:val="28"/>
        </w:rPr>
        <w:t>09:30 AM – 12:05 PM June 6, 2023</w:t>
      </w:r>
    </w:p>
    <w:p w:rsidR="000A4B66" w:rsidRDefault="000A4B66" w:rsidP="000A4B66">
      <w:pPr>
        <w:jc w:val="center"/>
        <w:rPr>
          <w:b/>
          <w:sz w:val="28"/>
          <w:szCs w:val="28"/>
        </w:rPr>
      </w:pPr>
      <w:r>
        <w:rPr>
          <w:b/>
          <w:sz w:val="28"/>
          <w:szCs w:val="28"/>
        </w:rPr>
        <w:t>Aurora Legion Hall</w:t>
      </w:r>
    </w:p>
    <w:p w:rsidR="000A4B66" w:rsidRDefault="000A4B66" w:rsidP="000A4B66">
      <w:pPr>
        <w:jc w:val="center"/>
        <w:rPr>
          <w:b/>
          <w:sz w:val="28"/>
          <w:szCs w:val="28"/>
        </w:rPr>
      </w:pPr>
      <w:r>
        <w:rPr>
          <w:b/>
          <w:sz w:val="28"/>
          <w:szCs w:val="28"/>
        </w:rPr>
        <w:t>105 Industrial Parkway North.</w:t>
      </w:r>
    </w:p>
    <w:p w:rsidR="000A4B66" w:rsidRDefault="000A4B66" w:rsidP="000A4B66">
      <w:pPr>
        <w:rPr>
          <w:sz w:val="28"/>
          <w:szCs w:val="28"/>
        </w:rPr>
      </w:pPr>
      <w:r>
        <w:rPr>
          <w:b/>
          <w:sz w:val="28"/>
          <w:szCs w:val="28"/>
        </w:rPr>
        <w:t>Present:</w:t>
      </w:r>
      <w:r>
        <w:rPr>
          <w:sz w:val="28"/>
          <w:szCs w:val="28"/>
        </w:rPr>
        <w:t xml:space="preserve"> Fred Conway, President; Tom Nichols, Past President/Treasurer; Linda Laffree, Membership; Marie Macphee, Events; Frank Froude, Web Editor; Sharon Carson, Advocacy; Sharon Paris, Vasdev Sawhney, Directors-at-Large; Ed Millar, Recording Secretary. Joe Vettese, Director-at-Large attended via Zoom. Member John Macphee attended as a guest.</w:t>
      </w:r>
    </w:p>
    <w:p w:rsidR="000A4B66" w:rsidRDefault="000A4B66" w:rsidP="000A4B66">
      <w:pPr>
        <w:rPr>
          <w:sz w:val="28"/>
          <w:szCs w:val="28"/>
        </w:rPr>
      </w:pPr>
      <w:r w:rsidRPr="000A4B66">
        <w:rPr>
          <w:b/>
          <w:sz w:val="28"/>
          <w:szCs w:val="28"/>
        </w:rPr>
        <w:t>Regrets:</w:t>
      </w:r>
      <w:r>
        <w:rPr>
          <w:sz w:val="28"/>
          <w:szCs w:val="28"/>
        </w:rPr>
        <w:t xml:space="preserve"> Nil.</w:t>
      </w:r>
    </w:p>
    <w:p w:rsidR="000A4B66" w:rsidRDefault="000A4B66" w:rsidP="000A4B66">
      <w:pPr>
        <w:pStyle w:val="ListParagraph"/>
        <w:numPr>
          <w:ilvl w:val="0"/>
          <w:numId w:val="1"/>
        </w:numPr>
        <w:rPr>
          <w:sz w:val="28"/>
          <w:szCs w:val="28"/>
        </w:rPr>
      </w:pPr>
      <w:r w:rsidRPr="00725A7A">
        <w:rPr>
          <w:b/>
          <w:sz w:val="28"/>
          <w:szCs w:val="28"/>
        </w:rPr>
        <w:t>Review and Approval of the Agenda:</w:t>
      </w:r>
      <w:r>
        <w:rPr>
          <w:sz w:val="28"/>
          <w:szCs w:val="28"/>
        </w:rPr>
        <w:t xml:space="preserve"> Approval moved by Marie, seconded by Vasdev.</w:t>
      </w:r>
    </w:p>
    <w:p w:rsidR="000A4B66" w:rsidRDefault="000A4B66" w:rsidP="000A4B66">
      <w:pPr>
        <w:pStyle w:val="ListParagraph"/>
        <w:numPr>
          <w:ilvl w:val="0"/>
          <w:numId w:val="1"/>
        </w:numPr>
        <w:rPr>
          <w:sz w:val="28"/>
          <w:szCs w:val="28"/>
        </w:rPr>
      </w:pPr>
      <w:r w:rsidRPr="00725A7A">
        <w:rPr>
          <w:b/>
          <w:sz w:val="28"/>
          <w:szCs w:val="28"/>
        </w:rPr>
        <w:t>Approval of the Minutes of May 2, 2023:</w:t>
      </w:r>
      <w:r>
        <w:rPr>
          <w:sz w:val="28"/>
          <w:szCs w:val="28"/>
        </w:rPr>
        <w:t xml:space="preserve"> Approval moved by Frank, seconded by Linda.</w:t>
      </w:r>
    </w:p>
    <w:p w:rsidR="000A4B66" w:rsidRPr="00725A7A" w:rsidRDefault="00725A7A" w:rsidP="000A4B66">
      <w:pPr>
        <w:pStyle w:val="ListParagraph"/>
        <w:numPr>
          <w:ilvl w:val="0"/>
          <w:numId w:val="1"/>
        </w:numPr>
        <w:rPr>
          <w:b/>
          <w:sz w:val="28"/>
          <w:szCs w:val="28"/>
        </w:rPr>
      </w:pPr>
      <w:r w:rsidRPr="00725A7A">
        <w:rPr>
          <w:b/>
          <w:sz w:val="28"/>
          <w:szCs w:val="28"/>
        </w:rPr>
        <w:t xml:space="preserve">Business Arising from the Minutes: </w:t>
      </w:r>
    </w:p>
    <w:p w:rsidR="00725A7A" w:rsidRPr="00725A7A" w:rsidRDefault="00725A7A" w:rsidP="00725A7A">
      <w:pPr>
        <w:pStyle w:val="ListParagraph"/>
        <w:numPr>
          <w:ilvl w:val="0"/>
          <w:numId w:val="2"/>
        </w:numPr>
        <w:rPr>
          <w:b/>
          <w:sz w:val="28"/>
          <w:szCs w:val="28"/>
        </w:rPr>
      </w:pPr>
      <w:r w:rsidRPr="00725A7A">
        <w:rPr>
          <w:b/>
          <w:sz w:val="28"/>
          <w:szCs w:val="28"/>
        </w:rPr>
        <w:t xml:space="preserve">Equipment Storage: </w:t>
      </w:r>
      <w:r w:rsidR="00DE62DD">
        <w:rPr>
          <w:sz w:val="28"/>
          <w:szCs w:val="28"/>
        </w:rPr>
        <w:t xml:space="preserve">Space is required to store banners and electronic equipment.  </w:t>
      </w:r>
    </w:p>
    <w:p w:rsidR="00725A7A" w:rsidRPr="00177C78" w:rsidRDefault="00725A7A" w:rsidP="00725A7A">
      <w:pPr>
        <w:pStyle w:val="ListParagraph"/>
        <w:numPr>
          <w:ilvl w:val="0"/>
          <w:numId w:val="2"/>
        </w:numPr>
        <w:rPr>
          <w:b/>
          <w:sz w:val="28"/>
          <w:szCs w:val="28"/>
        </w:rPr>
      </w:pPr>
      <w:r w:rsidRPr="00725A7A">
        <w:rPr>
          <w:b/>
          <w:sz w:val="28"/>
          <w:szCs w:val="28"/>
        </w:rPr>
        <w:t>Equipment:</w:t>
      </w:r>
      <w:r w:rsidR="00177C78">
        <w:rPr>
          <w:b/>
          <w:sz w:val="28"/>
          <w:szCs w:val="28"/>
        </w:rPr>
        <w:t xml:space="preserve"> </w:t>
      </w:r>
      <w:r w:rsidR="00177C78">
        <w:rPr>
          <w:sz w:val="28"/>
          <w:szCs w:val="28"/>
        </w:rPr>
        <w:t>Branch able to use screen provided by the Legion at Aurora or project on the wall at some venues. Eventual purchase of screen possible.</w:t>
      </w:r>
    </w:p>
    <w:p w:rsidR="00177C78" w:rsidRPr="00553606" w:rsidRDefault="00553606" w:rsidP="00725A7A">
      <w:pPr>
        <w:pStyle w:val="ListParagraph"/>
        <w:numPr>
          <w:ilvl w:val="0"/>
          <w:numId w:val="2"/>
        </w:numPr>
        <w:rPr>
          <w:b/>
          <w:sz w:val="28"/>
          <w:szCs w:val="28"/>
        </w:rPr>
      </w:pPr>
      <w:r>
        <w:rPr>
          <w:b/>
          <w:sz w:val="28"/>
          <w:szCs w:val="28"/>
        </w:rPr>
        <w:t xml:space="preserve">AGM Minutes: </w:t>
      </w:r>
      <w:r>
        <w:rPr>
          <w:sz w:val="28"/>
          <w:szCs w:val="28"/>
        </w:rPr>
        <w:t>Fred to forward corrected version to National Office.</w:t>
      </w:r>
    </w:p>
    <w:p w:rsidR="00553606" w:rsidRDefault="00553606" w:rsidP="00553606">
      <w:pPr>
        <w:pStyle w:val="ListParagraph"/>
        <w:numPr>
          <w:ilvl w:val="0"/>
          <w:numId w:val="1"/>
        </w:numPr>
        <w:rPr>
          <w:b/>
          <w:sz w:val="28"/>
          <w:szCs w:val="28"/>
        </w:rPr>
      </w:pPr>
      <w:r>
        <w:rPr>
          <w:b/>
          <w:sz w:val="28"/>
          <w:szCs w:val="28"/>
        </w:rPr>
        <w:t>Reports:</w:t>
      </w:r>
    </w:p>
    <w:p w:rsidR="00553606" w:rsidRPr="006F5535" w:rsidRDefault="00553606" w:rsidP="00553606">
      <w:pPr>
        <w:pStyle w:val="ListParagraph"/>
        <w:numPr>
          <w:ilvl w:val="0"/>
          <w:numId w:val="3"/>
        </w:numPr>
        <w:rPr>
          <w:b/>
          <w:sz w:val="28"/>
          <w:szCs w:val="28"/>
        </w:rPr>
      </w:pPr>
      <w:r>
        <w:rPr>
          <w:b/>
          <w:sz w:val="28"/>
          <w:szCs w:val="28"/>
        </w:rPr>
        <w:t xml:space="preserve">Treasurer: </w:t>
      </w:r>
      <w:r w:rsidR="006F5535">
        <w:rPr>
          <w:sz w:val="28"/>
          <w:szCs w:val="28"/>
        </w:rPr>
        <w:t>Tom reported there were no transactions since the last report.</w:t>
      </w:r>
    </w:p>
    <w:p w:rsidR="006F5535" w:rsidRPr="00E16B83" w:rsidRDefault="006F5535" w:rsidP="00553606">
      <w:pPr>
        <w:pStyle w:val="ListParagraph"/>
        <w:numPr>
          <w:ilvl w:val="0"/>
          <w:numId w:val="3"/>
        </w:numPr>
        <w:rPr>
          <w:b/>
          <w:sz w:val="28"/>
          <w:szCs w:val="28"/>
        </w:rPr>
      </w:pPr>
      <w:r>
        <w:rPr>
          <w:b/>
          <w:sz w:val="28"/>
          <w:szCs w:val="28"/>
        </w:rPr>
        <w:t xml:space="preserve">Membership: </w:t>
      </w:r>
      <w:r w:rsidR="00D462D2">
        <w:rPr>
          <w:sz w:val="28"/>
          <w:szCs w:val="28"/>
        </w:rPr>
        <w:t xml:space="preserve">Linda spoke to her report </w:t>
      </w:r>
      <w:r w:rsidR="00E16B83">
        <w:rPr>
          <w:sz w:val="28"/>
          <w:szCs w:val="28"/>
        </w:rPr>
        <w:t>noting the Branch now has 964 members with 3 new members, 6 unpaid Active members (non DDS), 1 deceased and 24 lost contacts – a reduction of 2 from last report.</w:t>
      </w:r>
    </w:p>
    <w:p w:rsidR="00E16B83" w:rsidRPr="000347DC" w:rsidRDefault="00E16B83" w:rsidP="00553606">
      <w:pPr>
        <w:pStyle w:val="ListParagraph"/>
        <w:numPr>
          <w:ilvl w:val="0"/>
          <w:numId w:val="3"/>
        </w:numPr>
        <w:rPr>
          <w:b/>
          <w:sz w:val="28"/>
          <w:szCs w:val="28"/>
        </w:rPr>
      </w:pPr>
      <w:r>
        <w:rPr>
          <w:b/>
          <w:sz w:val="28"/>
          <w:szCs w:val="28"/>
        </w:rPr>
        <w:t xml:space="preserve">Web Site Editor: </w:t>
      </w:r>
      <w:r w:rsidR="00B81CF5">
        <w:rPr>
          <w:sz w:val="28"/>
          <w:szCs w:val="28"/>
        </w:rPr>
        <w:t>Frank reported the site is up to date and that once documents have been corrected, but not yet approved i.e. minutes he would post on the site. Once final approval is obtained the approved document, if different, woul</w:t>
      </w:r>
      <w:r w:rsidR="000347DC">
        <w:rPr>
          <w:sz w:val="28"/>
          <w:szCs w:val="28"/>
        </w:rPr>
        <w:t>d replace the posted document. Some clarification required on posting documents to the Gmail account.</w:t>
      </w:r>
    </w:p>
    <w:p w:rsidR="000347DC" w:rsidRDefault="000347DC" w:rsidP="000347DC">
      <w:pPr>
        <w:pStyle w:val="ListParagraph"/>
        <w:ind w:left="1080"/>
        <w:rPr>
          <w:b/>
          <w:sz w:val="28"/>
          <w:szCs w:val="28"/>
        </w:rPr>
      </w:pPr>
    </w:p>
    <w:p w:rsidR="004666AB" w:rsidRPr="004666AB" w:rsidRDefault="000347DC" w:rsidP="000347DC">
      <w:pPr>
        <w:pStyle w:val="ListParagraph"/>
        <w:numPr>
          <w:ilvl w:val="0"/>
          <w:numId w:val="3"/>
        </w:numPr>
        <w:rPr>
          <w:b/>
          <w:sz w:val="28"/>
          <w:szCs w:val="28"/>
        </w:rPr>
      </w:pPr>
      <w:r>
        <w:rPr>
          <w:b/>
          <w:sz w:val="28"/>
          <w:szCs w:val="28"/>
        </w:rPr>
        <w:t>Advocacy:</w:t>
      </w:r>
      <w:r>
        <w:rPr>
          <w:sz w:val="28"/>
          <w:szCs w:val="28"/>
        </w:rPr>
        <w:t xml:space="preserve"> Sharon Carson stated she had been given four contacts to approach at the Regional meeting. One each in Markham, Unionville, Vaughan and Richmond Hill which she expects to see over the summer. Other items which came out of the meeting were the differences between NAFR and CARP including which segment of the senior population they each represent.</w:t>
      </w:r>
    </w:p>
    <w:p w:rsidR="000347DC" w:rsidRPr="00101AD9" w:rsidRDefault="004666AB" w:rsidP="004666AB">
      <w:pPr>
        <w:pStyle w:val="ListParagraph"/>
        <w:numPr>
          <w:ilvl w:val="0"/>
          <w:numId w:val="1"/>
        </w:numPr>
        <w:rPr>
          <w:b/>
          <w:sz w:val="28"/>
          <w:szCs w:val="28"/>
        </w:rPr>
      </w:pPr>
      <w:r w:rsidRPr="00101AD9">
        <w:rPr>
          <w:b/>
          <w:sz w:val="28"/>
          <w:szCs w:val="28"/>
        </w:rPr>
        <w:t>NAFR Strategic Planning:</w:t>
      </w:r>
      <w:r>
        <w:rPr>
          <w:sz w:val="28"/>
          <w:szCs w:val="28"/>
        </w:rPr>
        <w:t xml:space="preserve"> Fred reported NAFR is planning to start developing a new Strategic Plan. A committee has been formed to work specifically on Branch Financing. Larger Branches want more money and a fund has been created to which Branches </w:t>
      </w:r>
      <w:r w:rsidR="000F3D68">
        <w:rPr>
          <w:sz w:val="28"/>
          <w:szCs w:val="28"/>
        </w:rPr>
        <w:t>in</w:t>
      </w:r>
      <w:r>
        <w:rPr>
          <w:sz w:val="28"/>
          <w:szCs w:val="28"/>
        </w:rPr>
        <w:t xml:space="preserve"> need</w:t>
      </w:r>
      <w:r w:rsidR="000F3D68">
        <w:rPr>
          <w:sz w:val="28"/>
          <w:szCs w:val="28"/>
        </w:rPr>
        <w:t xml:space="preserve"> of</w:t>
      </w:r>
      <w:r>
        <w:rPr>
          <w:sz w:val="28"/>
          <w:szCs w:val="28"/>
        </w:rPr>
        <w:t xml:space="preserve"> additional funds can apply.</w:t>
      </w:r>
      <w:r w:rsidR="000347DC" w:rsidRPr="004666AB">
        <w:rPr>
          <w:sz w:val="28"/>
          <w:szCs w:val="28"/>
        </w:rPr>
        <w:t xml:space="preserve"> </w:t>
      </w:r>
      <w:r w:rsidR="00101AD9">
        <w:rPr>
          <w:sz w:val="28"/>
          <w:szCs w:val="28"/>
        </w:rPr>
        <w:t>C</w:t>
      </w:r>
      <w:r>
        <w:rPr>
          <w:sz w:val="28"/>
          <w:szCs w:val="28"/>
        </w:rPr>
        <w:t>ommittees have been esta</w:t>
      </w:r>
      <w:r w:rsidR="00101AD9">
        <w:rPr>
          <w:sz w:val="28"/>
          <w:szCs w:val="28"/>
        </w:rPr>
        <w:t>blished to look at other aspects.</w:t>
      </w:r>
    </w:p>
    <w:p w:rsidR="00AD7ED0" w:rsidRDefault="00101AD9" w:rsidP="004666AB">
      <w:pPr>
        <w:pStyle w:val="ListParagraph"/>
        <w:numPr>
          <w:ilvl w:val="0"/>
          <w:numId w:val="1"/>
        </w:numPr>
        <w:rPr>
          <w:b/>
          <w:sz w:val="28"/>
          <w:szCs w:val="28"/>
        </w:rPr>
      </w:pPr>
      <w:r w:rsidRPr="004E274E">
        <w:rPr>
          <w:b/>
          <w:sz w:val="28"/>
          <w:szCs w:val="28"/>
        </w:rPr>
        <w:t>NAFR AMM June 20 – 22, 2023:</w:t>
      </w:r>
    </w:p>
    <w:p w:rsidR="00101AD9" w:rsidRPr="003E2121" w:rsidRDefault="00101AD9" w:rsidP="00AD7ED0">
      <w:pPr>
        <w:pStyle w:val="ListParagraph"/>
        <w:rPr>
          <w:b/>
          <w:sz w:val="28"/>
          <w:szCs w:val="28"/>
        </w:rPr>
      </w:pPr>
      <w:r w:rsidRPr="004E274E">
        <w:rPr>
          <w:b/>
          <w:sz w:val="28"/>
          <w:szCs w:val="28"/>
        </w:rPr>
        <w:t xml:space="preserve"> </w:t>
      </w:r>
      <w:r w:rsidR="004E274E" w:rsidRPr="004E274E">
        <w:rPr>
          <w:b/>
          <w:sz w:val="28"/>
          <w:szCs w:val="28"/>
        </w:rPr>
        <w:t>(a)</w:t>
      </w:r>
      <w:r w:rsidR="004E274E">
        <w:rPr>
          <w:sz w:val="28"/>
          <w:szCs w:val="28"/>
        </w:rPr>
        <w:t xml:space="preserve"> </w:t>
      </w:r>
      <w:r w:rsidR="000F3D68">
        <w:rPr>
          <w:sz w:val="28"/>
          <w:szCs w:val="28"/>
        </w:rPr>
        <w:t xml:space="preserve">Fred outlined some of the items on the Agenda including a new preferred partner, </w:t>
      </w:r>
      <w:r w:rsidR="003E2121">
        <w:rPr>
          <w:sz w:val="28"/>
          <w:szCs w:val="28"/>
        </w:rPr>
        <w:t xml:space="preserve">a new Finance Director and elections involving British Columbia (2 candidates), Atlantic (3 candidates). </w:t>
      </w:r>
    </w:p>
    <w:p w:rsidR="004E274E" w:rsidRDefault="003E2121" w:rsidP="003E2121">
      <w:pPr>
        <w:pStyle w:val="ListParagraph"/>
        <w:rPr>
          <w:sz w:val="28"/>
          <w:szCs w:val="28"/>
        </w:rPr>
      </w:pPr>
      <w:r>
        <w:rPr>
          <w:sz w:val="28"/>
          <w:szCs w:val="28"/>
        </w:rPr>
        <w:t>Proposals dealing with Boards ability to incre</w:t>
      </w:r>
      <w:r w:rsidR="00D15725">
        <w:rPr>
          <w:sz w:val="28"/>
          <w:szCs w:val="28"/>
        </w:rPr>
        <w:t>ase dues based on indexing rate;</w:t>
      </w:r>
      <w:r>
        <w:rPr>
          <w:sz w:val="28"/>
          <w:szCs w:val="28"/>
        </w:rPr>
        <w:t xml:space="preserve"> </w:t>
      </w:r>
      <w:r w:rsidR="00D15725">
        <w:rPr>
          <w:sz w:val="28"/>
          <w:szCs w:val="28"/>
        </w:rPr>
        <w:t>greater emphasize on use of DDS;</w:t>
      </w:r>
      <w:r>
        <w:rPr>
          <w:sz w:val="28"/>
          <w:szCs w:val="28"/>
        </w:rPr>
        <w:t xml:space="preserve"> District Directors duties and responsi</w:t>
      </w:r>
      <w:r w:rsidR="00D15725">
        <w:rPr>
          <w:sz w:val="28"/>
          <w:szCs w:val="28"/>
        </w:rPr>
        <w:t>bilities;</w:t>
      </w:r>
      <w:r>
        <w:rPr>
          <w:sz w:val="28"/>
          <w:szCs w:val="28"/>
        </w:rPr>
        <w:t xml:space="preserve"> statement on </w:t>
      </w:r>
      <w:r w:rsidR="00D15725">
        <w:rPr>
          <w:sz w:val="28"/>
          <w:szCs w:val="28"/>
        </w:rPr>
        <w:t>equity, diversity and inclusion;</w:t>
      </w:r>
      <w:r>
        <w:rPr>
          <w:sz w:val="28"/>
          <w:szCs w:val="28"/>
        </w:rPr>
        <w:t xml:space="preserve"> profile of key leadership skills for officers – n</w:t>
      </w:r>
      <w:r w:rsidR="00D15725">
        <w:rPr>
          <w:sz w:val="28"/>
          <w:szCs w:val="28"/>
        </w:rPr>
        <w:t>eed for bilingualism at the top; currency exchange program;</w:t>
      </w:r>
      <w:r>
        <w:rPr>
          <w:sz w:val="28"/>
          <w:szCs w:val="28"/>
        </w:rPr>
        <w:t xml:space="preserve"> </w:t>
      </w:r>
      <w:r w:rsidR="00D15725">
        <w:rPr>
          <w:sz w:val="28"/>
          <w:szCs w:val="28"/>
        </w:rPr>
        <w:t>growing the association;</w:t>
      </w:r>
      <w:r w:rsidR="00EC0D8C">
        <w:rPr>
          <w:sz w:val="28"/>
          <w:szCs w:val="28"/>
        </w:rPr>
        <w:t xml:space="preserve"> Branch structure and authorization for Branches to process membership applications.</w:t>
      </w:r>
    </w:p>
    <w:p w:rsidR="00D15725" w:rsidRDefault="004E274E" w:rsidP="00D15725">
      <w:pPr>
        <w:pStyle w:val="ListParagraph"/>
        <w:rPr>
          <w:sz w:val="28"/>
          <w:szCs w:val="28"/>
        </w:rPr>
      </w:pPr>
      <w:r w:rsidRPr="004E274E">
        <w:rPr>
          <w:b/>
          <w:sz w:val="28"/>
          <w:szCs w:val="28"/>
        </w:rPr>
        <w:t>(b) Budget:</w:t>
      </w:r>
      <w:r>
        <w:rPr>
          <w:sz w:val="28"/>
          <w:szCs w:val="28"/>
        </w:rPr>
        <w:t xml:space="preserve"> AMM Financial Statements for 2022 approved. For 2023 -24 statements difficult to understand so explanation required. </w:t>
      </w:r>
    </w:p>
    <w:p w:rsidR="003163EE" w:rsidRPr="00D15725" w:rsidRDefault="004E274E" w:rsidP="00D15725">
      <w:pPr>
        <w:rPr>
          <w:sz w:val="28"/>
          <w:szCs w:val="28"/>
        </w:rPr>
      </w:pPr>
      <w:r w:rsidRPr="00D15725">
        <w:rPr>
          <w:b/>
          <w:sz w:val="28"/>
          <w:szCs w:val="28"/>
        </w:rPr>
        <w:t>7.   NAFR York Board 2023-24:</w:t>
      </w:r>
      <w:r w:rsidRPr="00D15725">
        <w:rPr>
          <w:sz w:val="28"/>
          <w:szCs w:val="28"/>
        </w:rPr>
        <w:t xml:space="preserve"> Tom is stepping down but Fred</w:t>
      </w:r>
      <w:r w:rsidR="00AD7ED0" w:rsidRPr="00D15725">
        <w:rPr>
          <w:sz w:val="28"/>
          <w:szCs w:val="28"/>
        </w:rPr>
        <w:t xml:space="preserve"> has agreed to</w:t>
      </w:r>
      <w:r w:rsidR="00D15725" w:rsidRPr="00D15725">
        <w:rPr>
          <w:sz w:val="28"/>
          <w:szCs w:val="28"/>
        </w:rPr>
        <w:t xml:space="preserve">   </w:t>
      </w:r>
      <w:r w:rsidR="00AD7ED0" w:rsidRPr="00D15725">
        <w:rPr>
          <w:sz w:val="28"/>
          <w:szCs w:val="28"/>
        </w:rPr>
        <w:t>continue</w:t>
      </w:r>
      <w:r w:rsidR="00D15725">
        <w:rPr>
          <w:sz w:val="28"/>
          <w:szCs w:val="28"/>
        </w:rPr>
        <w:t xml:space="preserve"> as President</w:t>
      </w:r>
      <w:bookmarkStart w:id="0" w:name="_GoBack"/>
      <w:bookmarkEnd w:id="0"/>
      <w:r w:rsidR="00AD7ED0" w:rsidRPr="00D15725">
        <w:rPr>
          <w:sz w:val="28"/>
          <w:szCs w:val="28"/>
        </w:rPr>
        <w:t xml:space="preserve"> for the time being. Tom agreed to act as technical advisor for meetings involving electronic equipment. Frank agreed to maintain the web site. Marie Macphee stated her spouse John Macphee would be willing to take on the role of Treasurer. Frank moved that John Macphee be named treasurer, seconded b</w:t>
      </w:r>
      <w:r w:rsidR="004E213D" w:rsidRPr="00D15725">
        <w:rPr>
          <w:sz w:val="28"/>
          <w:szCs w:val="28"/>
        </w:rPr>
        <w:t>y Linda. Frank moved that John M</w:t>
      </w:r>
      <w:r w:rsidR="00AD7ED0" w:rsidRPr="00D15725">
        <w:rPr>
          <w:sz w:val="28"/>
          <w:szCs w:val="28"/>
        </w:rPr>
        <w:t xml:space="preserve">acphee be </w:t>
      </w:r>
      <w:r w:rsidR="004E213D" w:rsidRPr="00D15725">
        <w:rPr>
          <w:sz w:val="28"/>
          <w:szCs w:val="28"/>
        </w:rPr>
        <w:t>appointed as a Board member, seconded by Linda.  Tom moved, seconded by Linda that Fred be appointed as President for 2023-24.</w:t>
      </w:r>
    </w:p>
    <w:p w:rsidR="005E3D0F" w:rsidRDefault="005E3D0F" w:rsidP="003163EE">
      <w:pPr>
        <w:pStyle w:val="ListParagraph"/>
        <w:rPr>
          <w:sz w:val="28"/>
          <w:szCs w:val="28"/>
        </w:rPr>
      </w:pPr>
    </w:p>
    <w:p w:rsidR="005E3D0F" w:rsidRDefault="005E3D0F" w:rsidP="003163EE">
      <w:pPr>
        <w:pStyle w:val="ListParagraph"/>
        <w:rPr>
          <w:sz w:val="28"/>
          <w:szCs w:val="28"/>
        </w:rPr>
      </w:pPr>
    </w:p>
    <w:p w:rsidR="003163EE" w:rsidRDefault="003163EE" w:rsidP="003163EE">
      <w:pPr>
        <w:pStyle w:val="ListParagraph"/>
        <w:numPr>
          <w:ilvl w:val="0"/>
          <w:numId w:val="5"/>
        </w:numPr>
        <w:rPr>
          <w:sz w:val="28"/>
          <w:szCs w:val="28"/>
        </w:rPr>
      </w:pPr>
      <w:r w:rsidRPr="003163EE">
        <w:rPr>
          <w:b/>
          <w:sz w:val="28"/>
          <w:szCs w:val="28"/>
        </w:rPr>
        <w:lastRenderedPageBreak/>
        <w:t>FMM Planning – NAFR 60</w:t>
      </w:r>
      <w:r w:rsidRPr="003163EE">
        <w:rPr>
          <w:b/>
          <w:sz w:val="28"/>
          <w:szCs w:val="28"/>
          <w:vertAlign w:val="superscript"/>
        </w:rPr>
        <w:t>th</w:t>
      </w:r>
      <w:r w:rsidRPr="003163EE">
        <w:rPr>
          <w:sz w:val="28"/>
          <w:szCs w:val="28"/>
        </w:rPr>
        <w:t xml:space="preserve">: </w:t>
      </w:r>
      <w:r>
        <w:rPr>
          <w:sz w:val="28"/>
          <w:szCs w:val="28"/>
        </w:rPr>
        <w:t>A number of items are required to be completed including finding a speaker, what York Branch can or will do to acknowledge the 60</w:t>
      </w:r>
      <w:r w:rsidRPr="003163EE">
        <w:rPr>
          <w:sz w:val="28"/>
          <w:szCs w:val="28"/>
          <w:vertAlign w:val="superscript"/>
        </w:rPr>
        <w:t>th</w:t>
      </w:r>
      <w:r>
        <w:rPr>
          <w:sz w:val="28"/>
          <w:szCs w:val="28"/>
        </w:rPr>
        <w:t xml:space="preserve"> anniversary of NAF</w:t>
      </w:r>
      <w:r w:rsidR="005E3D0F">
        <w:rPr>
          <w:sz w:val="28"/>
          <w:szCs w:val="28"/>
        </w:rPr>
        <w:t>R and the size and location of the</w:t>
      </w:r>
      <w:r>
        <w:rPr>
          <w:sz w:val="28"/>
          <w:szCs w:val="28"/>
        </w:rPr>
        <w:t xml:space="preserve"> room </w:t>
      </w:r>
      <w:r w:rsidR="005E3D0F">
        <w:rPr>
          <w:sz w:val="28"/>
          <w:szCs w:val="28"/>
        </w:rPr>
        <w:t>for the FMM.</w:t>
      </w:r>
    </w:p>
    <w:p w:rsidR="00BD4850" w:rsidRDefault="00BD4850" w:rsidP="003163EE">
      <w:pPr>
        <w:pStyle w:val="ListParagraph"/>
        <w:numPr>
          <w:ilvl w:val="0"/>
          <w:numId w:val="5"/>
        </w:numPr>
        <w:rPr>
          <w:sz w:val="28"/>
          <w:szCs w:val="28"/>
        </w:rPr>
      </w:pPr>
      <w:r>
        <w:rPr>
          <w:b/>
          <w:sz w:val="28"/>
          <w:szCs w:val="28"/>
        </w:rPr>
        <w:t>New Business</w:t>
      </w:r>
      <w:r w:rsidRPr="00BD4850">
        <w:rPr>
          <w:sz w:val="28"/>
          <w:szCs w:val="28"/>
        </w:rPr>
        <w:t>:</w:t>
      </w:r>
      <w:r>
        <w:rPr>
          <w:sz w:val="28"/>
          <w:szCs w:val="28"/>
        </w:rPr>
        <w:t xml:space="preserve"> </w:t>
      </w:r>
    </w:p>
    <w:p w:rsidR="00BD4850" w:rsidRDefault="00BD4850" w:rsidP="00BD4850">
      <w:pPr>
        <w:pStyle w:val="ListParagraph"/>
        <w:numPr>
          <w:ilvl w:val="0"/>
          <w:numId w:val="6"/>
        </w:numPr>
        <w:rPr>
          <w:sz w:val="28"/>
          <w:szCs w:val="28"/>
        </w:rPr>
      </w:pPr>
      <w:r>
        <w:rPr>
          <w:b/>
          <w:sz w:val="28"/>
          <w:szCs w:val="28"/>
        </w:rPr>
        <w:t>Recruitment and Retention</w:t>
      </w:r>
      <w:r w:rsidRPr="00BD4850">
        <w:rPr>
          <w:sz w:val="28"/>
          <w:szCs w:val="28"/>
        </w:rPr>
        <w:t>:</w:t>
      </w:r>
      <w:r>
        <w:rPr>
          <w:sz w:val="28"/>
          <w:szCs w:val="28"/>
        </w:rPr>
        <w:t xml:space="preserve"> Nil</w:t>
      </w:r>
    </w:p>
    <w:p w:rsidR="00BD4850" w:rsidRDefault="00BD4850" w:rsidP="00BD4850">
      <w:pPr>
        <w:pStyle w:val="ListParagraph"/>
        <w:numPr>
          <w:ilvl w:val="0"/>
          <w:numId w:val="6"/>
        </w:numPr>
        <w:rPr>
          <w:sz w:val="28"/>
          <w:szCs w:val="28"/>
        </w:rPr>
      </w:pPr>
      <w:r>
        <w:rPr>
          <w:b/>
          <w:sz w:val="28"/>
          <w:szCs w:val="28"/>
        </w:rPr>
        <w:t>Trends and Concerns</w:t>
      </w:r>
      <w:r w:rsidRPr="00BD4850">
        <w:rPr>
          <w:sz w:val="28"/>
          <w:szCs w:val="28"/>
        </w:rPr>
        <w:t>:</w:t>
      </w:r>
      <w:r>
        <w:rPr>
          <w:sz w:val="28"/>
          <w:szCs w:val="28"/>
        </w:rPr>
        <w:t xml:space="preserve"> Nil</w:t>
      </w:r>
    </w:p>
    <w:p w:rsidR="00BD4850" w:rsidRDefault="00BD4850" w:rsidP="00BD4850">
      <w:pPr>
        <w:rPr>
          <w:b/>
          <w:sz w:val="28"/>
          <w:szCs w:val="28"/>
        </w:rPr>
      </w:pPr>
      <w:r w:rsidRPr="00BD4850">
        <w:rPr>
          <w:b/>
          <w:sz w:val="28"/>
          <w:szCs w:val="28"/>
        </w:rPr>
        <w:t xml:space="preserve">  10.  Next Board Meeting: 09:15 AM September 12, 2023 location TBD.</w:t>
      </w:r>
    </w:p>
    <w:p w:rsidR="00BD4850" w:rsidRPr="00BD4850" w:rsidRDefault="00BD4850" w:rsidP="00BD4850">
      <w:pPr>
        <w:rPr>
          <w:sz w:val="28"/>
          <w:szCs w:val="28"/>
        </w:rPr>
      </w:pPr>
      <w:r>
        <w:rPr>
          <w:b/>
          <w:sz w:val="28"/>
          <w:szCs w:val="28"/>
        </w:rPr>
        <w:t xml:space="preserve">  11.  Adjournment: </w:t>
      </w:r>
      <w:r>
        <w:rPr>
          <w:sz w:val="28"/>
          <w:szCs w:val="28"/>
        </w:rPr>
        <w:t>Moved by Vasdev, seconded by Marie.</w:t>
      </w:r>
    </w:p>
    <w:p w:rsidR="00BD4850" w:rsidRDefault="00BD4850" w:rsidP="00BD4850">
      <w:pPr>
        <w:pStyle w:val="ListParagraph"/>
        <w:ind w:left="1080"/>
        <w:rPr>
          <w:b/>
          <w:sz w:val="28"/>
          <w:szCs w:val="28"/>
        </w:rPr>
      </w:pPr>
    </w:p>
    <w:p w:rsidR="00BD4850" w:rsidRPr="003163EE" w:rsidRDefault="00BD4850" w:rsidP="00BD4850">
      <w:pPr>
        <w:pStyle w:val="ListParagraph"/>
        <w:ind w:left="1080"/>
        <w:rPr>
          <w:sz w:val="28"/>
          <w:szCs w:val="28"/>
        </w:rPr>
      </w:pPr>
    </w:p>
    <w:p w:rsidR="000A4B66" w:rsidRPr="000A4B66" w:rsidRDefault="000A4B66" w:rsidP="000A4B66">
      <w:pPr>
        <w:rPr>
          <w:sz w:val="28"/>
          <w:szCs w:val="28"/>
        </w:rPr>
      </w:pPr>
    </w:p>
    <w:sectPr w:rsidR="000A4B66" w:rsidRPr="000A4B6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D10" w:rsidRDefault="00440D10" w:rsidP="004B5248">
      <w:pPr>
        <w:spacing w:after="0" w:line="240" w:lineRule="auto"/>
      </w:pPr>
      <w:r>
        <w:separator/>
      </w:r>
    </w:p>
  </w:endnote>
  <w:endnote w:type="continuationSeparator" w:id="0">
    <w:p w:rsidR="00440D10" w:rsidRDefault="00440D10" w:rsidP="004B5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D10" w:rsidRDefault="00440D10" w:rsidP="004B5248">
      <w:pPr>
        <w:spacing w:after="0" w:line="240" w:lineRule="auto"/>
      </w:pPr>
      <w:r>
        <w:separator/>
      </w:r>
    </w:p>
  </w:footnote>
  <w:footnote w:type="continuationSeparator" w:id="0">
    <w:p w:rsidR="00440D10" w:rsidRDefault="00440D10" w:rsidP="004B52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8822891"/>
      <w:docPartObj>
        <w:docPartGallery w:val="Page Numbers (Top of Page)"/>
        <w:docPartUnique/>
      </w:docPartObj>
    </w:sdtPr>
    <w:sdtEndPr>
      <w:rPr>
        <w:noProof/>
      </w:rPr>
    </w:sdtEndPr>
    <w:sdtContent>
      <w:p w:rsidR="004B5248" w:rsidRDefault="004B5248">
        <w:pPr>
          <w:pStyle w:val="Header"/>
        </w:pPr>
        <w:r>
          <w:fldChar w:fldCharType="begin"/>
        </w:r>
        <w:r>
          <w:instrText xml:space="preserve"> PAGE   \* MERGEFORMAT </w:instrText>
        </w:r>
        <w:r>
          <w:fldChar w:fldCharType="separate"/>
        </w:r>
        <w:r w:rsidR="00D15725">
          <w:rPr>
            <w:noProof/>
          </w:rPr>
          <w:t>3</w:t>
        </w:r>
        <w:r>
          <w:rPr>
            <w:noProof/>
          </w:rPr>
          <w:fldChar w:fldCharType="end"/>
        </w:r>
      </w:p>
    </w:sdtContent>
  </w:sdt>
  <w:p w:rsidR="004B5248" w:rsidRDefault="004B52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4730D"/>
    <w:multiLevelType w:val="hybridMultilevel"/>
    <w:tmpl w:val="15C0AE32"/>
    <w:lvl w:ilvl="0" w:tplc="6B006B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DD6D05"/>
    <w:multiLevelType w:val="hybridMultilevel"/>
    <w:tmpl w:val="C25E4478"/>
    <w:lvl w:ilvl="0" w:tplc="B7A487F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73CB8"/>
    <w:multiLevelType w:val="hybridMultilevel"/>
    <w:tmpl w:val="70E0B7F8"/>
    <w:lvl w:ilvl="0" w:tplc="A2A8AE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AF23E05"/>
    <w:multiLevelType w:val="hybridMultilevel"/>
    <w:tmpl w:val="05062DF6"/>
    <w:lvl w:ilvl="0" w:tplc="773EF0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E692A05"/>
    <w:multiLevelType w:val="hybridMultilevel"/>
    <w:tmpl w:val="6C6041F0"/>
    <w:lvl w:ilvl="0" w:tplc="5FA2456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C73C85"/>
    <w:multiLevelType w:val="hybridMultilevel"/>
    <w:tmpl w:val="C20E1518"/>
    <w:lvl w:ilvl="0" w:tplc="2C5ADF14">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B66"/>
    <w:rsid w:val="000347DC"/>
    <w:rsid w:val="000A4B66"/>
    <w:rsid w:val="000F3D68"/>
    <w:rsid w:val="00101AD9"/>
    <w:rsid w:val="00177C78"/>
    <w:rsid w:val="003163EE"/>
    <w:rsid w:val="003E2121"/>
    <w:rsid w:val="00440D10"/>
    <w:rsid w:val="004666AB"/>
    <w:rsid w:val="004B5248"/>
    <w:rsid w:val="004E213D"/>
    <w:rsid w:val="004E274E"/>
    <w:rsid w:val="00553606"/>
    <w:rsid w:val="005E3D0F"/>
    <w:rsid w:val="006F5535"/>
    <w:rsid w:val="00725A7A"/>
    <w:rsid w:val="00AD7ED0"/>
    <w:rsid w:val="00B156B1"/>
    <w:rsid w:val="00B764C6"/>
    <w:rsid w:val="00B81CF5"/>
    <w:rsid w:val="00BD4850"/>
    <w:rsid w:val="00C87138"/>
    <w:rsid w:val="00D15725"/>
    <w:rsid w:val="00D462D2"/>
    <w:rsid w:val="00DE62DD"/>
    <w:rsid w:val="00E16B83"/>
    <w:rsid w:val="00EC0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619268-06AD-4143-9912-D7585256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B66"/>
    <w:pPr>
      <w:ind w:left="720"/>
      <w:contextualSpacing/>
    </w:pPr>
  </w:style>
  <w:style w:type="paragraph" w:styleId="Header">
    <w:name w:val="header"/>
    <w:basedOn w:val="Normal"/>
    <w:link w:val="HeaderChar"/>
    <w:uiPriority w:val="99"/>
    <w:unhideWhenUsed/>
    <w:rsid w:val="004B5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248"/>
  </w:style>
  <w:style w:type="paragraph" w:styleId="Footer">
    <w:name w:val="footer"/>
    <w:basedOn w:val="Normal"/>
    <w:link w:val="FooterChar"/>
    <w:uiPriority w:val="99"/>
    <w:unhideWhenUsed/>
    <w:rsid w:val="004B5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3</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15</cp:revision>
  <dcterms:created xsi:type="dcterms:W3CDTF">2023-06-06T22:08:00Z</dcterms:created>
  <dcterms:modified xsi:type="dcterms:W3CDTF">2023-06-08T21:37:00Z</dcterms:modified>
</cp:coreProperties>
</file>